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D47160" w14:textId="77777777" w:rsidR="0032506E" w:rsidRPr="00B41F4F" w:rsidRDefault="00957533" w:rsidP="0045638C">
      <w:pPr>
        <w:pStyle w:val="Title"/>
        <w:spacing w:after="240"/>
        <w:rPr>
          <w:sz w:val="48"/>
        </w:rPr>
      </w:pPr>
      <w:bookmarkStart w:id="0" w:name="_GoBack"/>
      <w:bookmarkEnd w:id="0"/>
      <w:r>
        <w:rPr>
          <w:sz w:val="48"/>
        </w:rPr>
        <w:t>The</w:t>
      </w:r>
      <w:r w:rsidR="00B41F4F">
        <w:rPr>
          <w:sz w:val="48"/>
        </w:rPr>
        <w:t xml:space="preserve"> First Amendment</w:t>
      </w:r>
      <w:r>
        <w:rPr>
          <w:sz w:val="48"/>
        </w:rPr>
        <w:t xml:space="preserve"> &amp; Free Speech</w:t>
      </w:r>
    </w:p>
    <w:p w14:paraId="200E601F" w14:textId="77777777" w:rsidR="0032506E" w:rsidRPr="0032506E" w:rsidRDefault="00CA2746" w:rsidP="00AB3CEE">
      <w:pPr>
        <w:pStyle w:val="Author"/>
      </w:pPr>
      <w:r w:rsidRPr="00656B44">
        <w:t>Elementary School</w:t>
      </w:r>
    </w:p>
    <w:p w14:paraId="628A3CA2" w14:textId="77777777" w:rsidR="00375C50" w:rsidRPr="00375C50" w:rsidRDefault="009910C5" w:rsidP="00375C50">
      <w:r w:rsidRPr="00656B44">
        <w:rPr>
          <w:noProof/>
          <w:sz w:val="28"/>
        </w:rPr>
        <mc:AlternateContent>
          <mc:Choice Requires="wps">
            <w:drawing>
              <wp:anchor distT="0" distB="0" distL="114300" distR="114300" simplePos="0" relativeHeight="251661312" behindDoc="1" locked="0" layoutInCell="1" allowOverlap="1" wp14:anchorId="523EFBE9" wp14:editId="5552F32F">
                <wp:simplePos x="0" y="0"/>
                <wp:positionH relativeFrom="margin">
                  <wp:align>center</wp:align>
                </wp:positionH>
                <wp:positionV relativeFrom="margin">
                  <wp:posOffset>921060</wp:posOffset>
                </wp:positionV>
                <wp:extent cx="5295014" cy="2498651"/>
                <wp:effectExtent l="0" t="0" r="20320" b="165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014" cy="2498651"/>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8A55F2C" w14:textId="77777777" w:rsidR="009910C5" w:rsidRPr="00375C50" w:rsidRDefault="009910C5" w:rsidP="00DC321E">
                            <w:pPr>
                              <w:pStyle w:val="Aboutthe"/>
                              <w:tabs>
                                <w:tab w:val="left" w:pos="2160"/>
                              </w:tabs>
                              <w:spacing w:after="240"/>
                              <w:ind w:left="1440" w:hanging="1440"/>
                              <w:rPr>
                                <w:sz w:val="22"/>
                              </w:rPr>
                            </w:pPr>
                            <w:r w:rsidRPr="00375C50">
                              <w:rPr>
                                <w:sz w:val="22"/>
                              </w:rPr>
                              <w:t>Description:</w:t>
                            </w:r>
                            <w:r>
                              <w:rPr>
                                <w:sz w:val="22"/>
                              </w:rPr>
                              <w:t xml:space="preserve"> </w:t>
                            </w:r>
                            <w:r>
                              <w:rPr>
                                <w:sz w:val="22"/>
                              </w:rPr>
                              <w:tab/>
                            </w:r>
                            <w:r>
                              <w:rPr>
                                <w:rFonts w:ascii="Garamond" w:hAnsi="Garamond"/>
                                <w:color w:val="auto"/>
                                <w:sz w:val="22"/>
                              </w:rPr>
                              <w:t>This unit introduces students to the</w:t>
                            </w:r>
                            <w:r w:rsidRPr="000F5133">
                              <w:rPr>
                                <w:rFonts w:ascii="Garamond" w:hAnsi="Garamond"/>
                                <w:color w:val="auto"/>
                                <w:sz w:val="22"/>
                              </w:rPr>
                              <w:t xml:space="preserve"> Supreme Court’s decision in </w:t>
                            </w:r>
                            <w:r w:rsidRPr="000F5133">
                              <w:rPr>
                                <w:rFonts w:ascii="Garamond" w:hAnsi="Garamond"/>
                                <w:i/>
                                <w:iCs/>
                                <w:color w:val="auto"/>
                                <w:sz w:val="22"/>
                              </w:rPr>
                              <w:t>Tinker v. Des Moines Independent Community School District</w:t>
                            </w:r>
                            <w:r w:rsidRPr="000F5133">
                              <w:rPr>
                                <w:rFonts w:ascii="Garamond" w:hAnsi="Garamond"/>
                                <w:color w:val="auto"/>
                                <w:sz w:val="22"/>
                              </w:rPr>
                              <w:t xml:space="preserve">, 393 U.S. 503 (1969), which established that school officials could not punish or prohibit student speech unless that speech will result in a substantial disruption of school activities or </w:t>
                            </w:r>
                            <w:r>
                              <w:rPr>
                                <w:rFonts w:ascii="Garamond" w:hAnsi="Garamond"/>
                                <w:color w:val="auto"/>
                                <w:sz w:val="22"/>
                              </w:rPr>
                              <w:t>invades</w:t>
                            </w:r>
                            <w:r w:rsidRPr="000F5133">
                              <w:rPr>
                                <w:rFonts w:ascii="Garamond" w:hAnsi="Garamond"/>
                                <w:color w:val="auto"/>
                                <w:sz w:val="22"/>
                              </w:rPr>
                              <w:t xml:space="preserve"> the rights of others.</w:t>
                            </w:r>
                          </w:p>
                          <w:p w14:paraId="0B410742" w14:textId="77777777" w:rsidR="009910C5" w:rsidRPr="000F5133" w:rsidRDefault="009910C5" w:rsidP="000F5133">
                            <w:pPr>
                              <w:pStyle w:val="Aboutthe"/>
                              <w:tabs>
                                <w:tab w:val="left" w:pos="2160"/>
                              </w:tabs>
                              <w:spacing w:after="240"/>
                              <w:ind w:left="1440" w:hanging="1440"/>
                              <w:rPr>
                                <w:rFonts w:ascii="Garamond" w:hAnsi="Garamond"/>
                                <w:color w:val="auto"/>
                                <w:sz w:val="22"/>
                              </w:rPr>
                            </w:pPr>
                            <w:r w:rsidRPr="00375C50">
                              <w:rPr>
                                <w:sz w:val="22"/>
                              </w:rPr>
                              <w:t>Objectives:</w:t>
                            </w:r>
                            <w:r>
                              <w:rPr>
                                <w:sz w:val="22"/>
                              </w:rPr>
                              <w:t xml:space="preserve"> </w:t>
                            </w:r>
                            <w:r>
                              <w:rPr>
                                <w:sz w:val="22"/>
                              </w:rPr>
                              <w:tab/>
                            </w:r>
                            <w:r>
                              <w:rPr>
                                <w:rFonts w:ascii="Garamond" w:hAnsi="Garamond"/>
                                <w:color w:val="auto"/>
                                <w:sz w:val="22"/>
                              </w:rPr>
                              <w:t>(1) Familiarize students with</w:t>
                            </w:r>
                            <w:r w:rsidRPr="000F5133">
                              <w:rPr>
                                <w:rFonts w:ascii="Garamond" w:hAnsi="Garamond"/>
                                <w:color w:val="auto"/>
                                <w:sz w:val="22"/>
                              </w:rPr>
                              <w:t xml:space="preserve"> t</w:t>
                            </w:r>
                            <w:r>
                              <w:rPr>
                                <w:rFonts w:ascii="Garamond" w:hAnsi="Garamond"/>
                                <w:color w:val="auto"/>
                                <w:sz w:val="22"/>
                              </w:rPr>
                              <w:t xml:space="preserve">he facts of </w:t>
                            </w:r>
                            <w:r w:rsidRPr="00B70423">
                              <w:rPr>
                                <w:rFonts w:ascii="Garamond" w:hAnsi="Garamond"/>
                                <w:i/>
                                <w:color w:val="auto"/>
                                <w:sz w:val="22"/>
                              </w:rPr>
                              <w:t>Tinker v. Des Moines</w:t>
                            </w:r>
                            <w:r>
                              <w:rPr>
                                <w:rFonts w:ascii="Garamond" w:hAnsi="Garamond"/>
                                <w:color w:val="auto"/>
                                <w:sz w:val="22"/>
                              </w:rPr>
                              <w:t>;</w:t>
                            </w:r>
                            <w:r w:rsidRPr="000F5133">
                              <w:rPr>
                                <w:rFonts w:ascii="Garamond" w:hAnsi="Garamond"/>
                                <w:color w:val="auto"/>
                                <w:sz w:val="22"/>
                              </w:rPr>
                              <w:t xml:space="preserve"> </w:t>
                            </w:r>
                            <w:r>
                              <w:rPr>
                                <w:rFonts w:ascii="Garamond" w:hAnsi="Garamond"/>
                                <w:color w:val="auto"/>
                                <w:sz w:val="22"/>
                              </w:rPr>
                              <w:t xml:space="preserve">(2) Introduce them to the concept of free speech; </w:t>
                            </w:r>
                            <w:r w:rsidR="00AB64D3">
                              <w:rPr>
                                <w:rFonts w:ascii="Garamond" w:hAnsi="Garamond"/>
                                <w:color w:val="auto"/>
                                <w:sz w:val="22"/>
                              </w:rPr>
                              <w:t xml:space="preserve">and </w:t>
                            </w:r>
                            <w:r>
                              <w:rPr>
                                <w:rFonts w:ascii="Garamond" w:hAnsi="Garamond"/>
                                <w:color w:val="auto"/>
                                <w:sz w:val="22"/>
                              </w:rPr>
                              <w:t>(3)</w:t>
                            </w:r>
                            <w:r w:rsidRPr="000F5133">
                              <w:rPr>
                                <w:rFonts w:ascii="Garamond" w:hAnsi="Garamond"/>
                                <w:color w:val="auto"/>
                                <w:sz w:val="22"/>
                              </w:rPr>
                              <w:t xml:space="preserve"> </w:t>
                            </w:r>
                            <w:r>
                              <w:rPr>
                                <w:rFonts w:ascii="Garamond" w:hAnsi="Garamond"/>
                                <w:color w:val="auto"/>
                                <w:sz w:val="22"/>
                              </w:rPr>
                              <w:t>Leave them with an</w:t>
                            </w:r>
                            <w:r w:rsidRPr="000F5133">
                              <w:rPr>
                                <w:rFonts w:ascii="Garamond" w:hAnsi="Garamond"/>
                                <w:color w:val="auto"/>
                                <w:sz w:val="22"/>
                              </w:rPr>
                              <w:t xml:space="preserve"> appreciation and respect for the Constitution and the Bill of Rights.</w:t>
                            </w:r>
                          </w:p>
                          <w:p w14:paraId="58C03482" w14:textId="77777777" w:rsidR="009910C5" w:rsidRPr="00375C50" w:rsidRDefault="009910C5" w:rsidP="000F5133">
                            <w:pPr>
                              <w:pStyle w:val="Aboutthe"/>
                              <w:tabs>
                                <w:tab w:val="left" w:pos="2160"/>
                              </w:tabs>
                              <w:spacing w:after="240"/>
                              <w:ind w:left="1440" w:hanging="1440"/>
                              <w:rPr>
                                <w:sz w:val="22"/>
                              </w:rPr>
                            </w:pPr>
                            <w:r w:rsidRPr="00375C50">
                              <w:rPr>
                                <w:sz w:val="22"/>
                              </w:rPr>
                              <w:t>Lesson Length:</w:t>
                            </w:r>
                            <w:r>
                              <w:rPr>
                                <w:sz w:val="22"/>
                              </w:rPr>
                              <w:t xml:space="preserve"> </w:t>
                            </w:r>
                            <w:r>
                              <w:rPr>
                                <w:sz w:val="22"/>
                              </w:rPr>
                              <w:tab/>
                            </w:r>
                            <w:r w:rsidRPr="000F5133">
                              <w:rPr>
                                <w:rFonts w:ascii="Garamond" w:hAnsi="Garamond"/>
                                <w:color w:val="auto"/>
                                <w:sz w:val="22"/>
                              </w:rPr>
                              <w:t>45-60 minutes</w:t>
                            </w:r>
                          </w:p>
                          <w:p w14:paraId="60AB4EA5" w14:textId="77777777" w:rsidR="009910C5" w:rsidRPr="00DC321E" w:rsidRDefault="009910C5" w:rsidP="00DC321E">
                            <w:pPr>
                              <w:pStyle w:val="Aboutthe"/>
                              <w:tabs>
                                <w:tab w:val="left" w:pos="2160"/>
                              </w:tabs>
                              <w:ind w:left="1440" w:hanging="1440"/>
                              <w:rPr>
                                <w:sz w:val="22"/>
                              </w:rPr>
                            </w:pPr>
                            <w:r w:rsidRPr="00375C50">
                              <w:rPr>
                                <w:sz w:val="22"/>
                              </w:rPr>
                              <w:t>Age Group:</w:t>
                            </w:r>
                            <w:r>
                              <w:rPr>
                                <w:sz w:val="22"/>
                              </w:rPr>
                              <w:t xml:space="preserve"> </w:t>
                            </w:r>
                            <w:r>
                              <w:rPr>
                                <w:sz w:val="22"/>
                              </w:rPr>
                              <w:tab/>
                            </w:r>
                            <w:r w:rsidRPr="000F5133">
                              <w:rPr>
                                <w:rFonts w:asciiTheme="minorHAnsi" w:hAnsiTheme="minorHAnsi"/>
                                <w:color w:val="auto"/>
                                <w:sz w:val="22"/>
                              </w:rPr>
                              <w:t>1st Grade – 5th Grade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23EFBE9" id="_x0000_t202" coordsize="21600,21600" o:spt="202" path="m,l,21600r21600,l21600,xe">
                <v:stroke joinstyle="miter"/>
                <v:path gradientshapeok="t" o:connecttype="rect"/>
              </v:shapetype>
              <v:shape id="Text Box 2" o:spid="_x0000_s1026" type="#_x0000_t202" style="position:absolute;margin-left:0;margin-top:72.5pt;width:416.95pt;height:196.75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" fillcolor="white [3201]" strokecolor="#4f81bd [3204]" strokeweight="2pt">
                <v:textbox>
                  <w:txbxContent>
                    <w:p w14:paraId="48A55F2C" w14:textId="77777777" w:rsidR="009910C5" w:rsidRPr="00375C50" w:rsidRDefault="009910C5" w:rsidP="00DC321E">
                      <w:pPr>
                        <w:pStyle w:val="Aboutthe"/>
                        <w:tabs>
                          <w:tab w:val="left" w:pos="2160"/>
                        </w:tabs>
                        <w:spacing w:after="240"/>
                        <w:ind w:left="1440" w:hanging="1440"/>
                        <w:rPr>
                          <w:sz w:val="22"/>
                        </w:rPr>
                      </w:pPr>
                      <w:r w:rsidRPr="00375C50">
                        <w:rPr>
                          <w:sz w:val="22"/>
                        </w:rPr>
                        <w:t>Description:</w:t>
                      </w:r>
                      <w:r>
                        <w:rPr>
                          <w:sz w:val="22"/>
                        </w:rPr>
                        <w:t xml:space="preserve"> </w:t>
                      </w:r>
                      <w:r>
                        <w:rPr>
                          <w:sz w:val="22"/>
                        </w:rPr>
                        <w:tab/>
                      </w:r>
                      <w:r>
                        <w:rPr>
                          <w:rFonts w:ascii="Garamond" w:hAnsi="Garamond"/>
                          <w:color w:val="auto"/>
                          <w:sz w:val="22"/>
                        </w:rPr>
                        <w:t>This unit introduces students to the</w:t>
                      </w:r>
                      <w:r w:rsidRPr="000F5133">
                        <w:rPr>
                          <w:rFonts w:ascii="Garamond" w:hAnsi="Garamond"/>
                          <w:color w:val="auto"/>
                          <w:sz w:val="22"/>
                        </w:rPr>
                        <w:t xml:space="preserve"> Supreme Court’s decision in </w:t>
                      </w:r>
                      <w:r w:rsidRPr="000F5133">
                        <w:rPr>
                          <w:rFonts w:ascii="Garamond" w:hAnsi="Garamond"/>
                          <w:i/>
                          <w:iCs/>
                          <w:color w:val="auto"/>
                          <w:sz w:val="22"/>
                        </w:rPr>
                        <w:t>Tinker v. Des Moines Independent Community School District</w:t>
                      </w:r>
                      <w:r w:rsidRPr="000F5133">
                        <w:rPr>
                          <w:rFonts w:ascii="Garamond" w:hAnsi="Garamond"/>
                          <w:color w:val="auto"/>
                          <w:sz w:val="22"/>
                        </w:rPr>
                        <w:t xml:space="preserve">, 393 U.S. 503 (1969), which established that school officials could not punish or prohibit student speech unless that speech will result in a substantial disruption of school activities or </w:t>
                      </w:r>
                      <w:r>
                        <w:rPr>
                          <w:rFonts w:ascii="Garamond" w:hAnsi="Garamond"/>
                          <w:color w:val="auto"/>
                          <w:sz w:val="22"/>
                        </w:rPr>
                        <w:t>invades</w:t>
                      </w:r>
                      <w:r w:rsidRPr="000F5133">
                        <w:rPr>
                          <w:rFonts w:ascii="Garamond" w:hAnsi="Garamond"/>
                          <w:color w:val="auto"/>
                          <w:sz w:val="22"/>
                        </w:rPr>
                        <w:t xml:space="preserve"> the rights of others.</w:t>
                      </w:r>
                    </w:p>
                    <w:p w14:paraId="0B410742" w14:textId="77777777" w:rsidR="009910C5" w:rsidRPr="000F5133" w:rsidRDefault="009910C5" w:rsidP="000F5133">
                      <w:pPr>
                        <w:pStyle w:val="Aboutthe"/>
                        <w:tabs>
                          <w:tab w:val="left" w:pos="2160"/>
                        </w:tabs>
                        <w:spacing w:after="240"/>
                        <w:ind w:left="1440" w:hanging="1440"/>
                        <w:rPr>
                          <w:rFonts w:ascii="Garamond" w:hAnsi="Garamond"/>
                          <w:color w:val="auto"/>
                          <w:sz w:val="22"/>
                        </w:rPr>
                      </w:pPr>
                      <w:r w:rsidRPr="00375C50">
                        <w:rPr>
                          <w:sz w:val="22"/>
                        </w:rPr>
                        <w:t>Objectives:</w:t>
                      </w:r>
                      <w:r>
                        <w:rPr>
                          <w:sz w:val="22"/>
                        </w:rPr>
                        <w:t xml:space="preserve"> </w:t>
                      </w:r>
                      <w:r>
                        <w:rPr>
                          <w:sz w:val="22"/>
                        </w:rPr>
                        <w:tab/>
                      </w:r>
                      <w:r>
                        <w:rPr>
                          <w:rFonts w:ascii="Garamond" w:hAnsi="Garamond"/>
                          <w:color w:val="auto"/>
                          <w:sz w:val="22"/>
                        </w:rPr>
                        <w:t>(1) Familiarize students with</w:t>
                      </w:r>
                      <w:r w:rsidRPr="000F5133">
                        <w:rPr>
                          <w:rFonts w:ascii="Garamond" w:hAnsi="Garamond"/>
                          <w:color w:val="auto"/>
                          <w:sz w:val="22"/>
                        </w:rPr>
                        <w:t xml:space="preserve"> t</w:t>
                      </w:r>
                      <w:r>
                        <w:rPr>
                          <w:rFonts w:ascii="Garamond" w:hAnsi="Garamond"/>
                          <w:color w:val="auto"/>
                          <w:sz w:val="22"/>
                        </w:rPr>
                        <w:t xml:space="preserve">he facts of </w:t>
                      </w:r>
                      <w:r w:rsidRPr="00B70423">
                        <w:rPr>
                          <w:rFonts w:ascii="Garamond" w:hAnsi="Garamond"/>
                          <w:i/>
                          <w:color w:val="auto"/>
                          <w:sz w:val="22"/>
                        </w:rPr>
                        <w:t>Tinker v. Des Moines</w:t>
                      </w:r>
                      <w:r>
                        <w:rPr>
                          <w:rFonts w:ascii="Garamond" w:hAnsi="Garamond"/>
                          <w:color w:val="auto"/>
                          <w:sz w:val="22"/>
                        </w:rPr>
                        <w:t>;</w:t>
                      </w:r>
                      <w:r w:rsidRPr="000F5133">
                        <w:rPr>
                          <w:rFonts w:ascii="Garamond" w:hAnsi="Garamond"/>
                          <w:color w:val="auto"/>
                          <w:sz w:val="22"/>
                        </w:rPr>
                        <w:t xml:space="preserve"> </w:t>
                      </w:r>
                      <w:r>
                        <w:rPr>
                          <w:rFonts w:ascii="Garamond" w:hAnsi="Garamond"/>
                          <w:color w:val="auto"/>
                          <w:sz w:val="22"/>
                        </w:rPr>
                        <w:t xml:space="preserve">(2) Introduce them to the concept of free speech; </w:t>
                      </w:r>
                      <w:r w:rsidR="00AB64D3">
                        <w:rPr>
                          <w:rFonts w:ascii="Garamond" w:hAnsi="Garamond"/>
                          <w:color w:val="auto"/>
                          <w:sz w:val="22"/>
                        </w:rPr>
                        <w:t xml:space="preserve">and </w:t>
                      </w:r>
                      <w:r>
                        <w:rPr>
                          <w:rFonts w:ascii="Garamond" w:hAnsi="Garamond"/>
                          <w:color w:val="auto"/>
                          <w:sz w:val="22"/>
                        </w:rPr>
                        <w:t>(3)</w:t>
                      </w:r>
                      <w:r w:rsidRPr="000F5133">
                        <w:rPr>
                          <w:rFonts w:ascii="Garamond" w:hAnsi="Garamond"/>
                          <w:color w:val="auto"/>
                          <w:sz w:val="22"/>
                        </w:rPr>
                        <w:t xml:space="preserve"> </w:t>
                      </w:r>
                      <w:r>
                        <w:rPr>
                          <w:rFonts w:ascii="Garamond" w:hAnsi="Garamond"/>
                          <w:color w:val="auto"/>
                          <w:sz w:val="22"/>
                        </w:rPr>
                        <w:t>Leave them with an</w:t>
                      </w:r>
                      <w:r w:rsidRPr="000F5133">
                        <w:rPr>
                          <w:rFonts w:ascii="Garamond" w:hAnsi="Garamond"/>
                          <w:color w:val="auto"/>
                          <w:sz w:val="22"/>
                        </w:rPr>
                        <w:t xml:space="preserve"> appreciation and respect for the Constitution and the Bill of Rights.</w:t>
                      </w:r>
                    </w:p>
                    <w:p w14:paraId="58C03482" w14:textId="77777777" w:rsidR="009910C5" w:rsidRPr="00375C50" w:rsidRDefault="009910C5" w:rsidP="000F5133">
                      <w:pPr>
                        <w:pStyle w:val="Aboutthe"/>
                        <w:tabs>
                          <w:tab w:val="left" w:pos="2160"/>
                        </w:tabs>
                        <w:spacing w:after="240"/>
                        <w:ind w:left="1440" w:hanging="1440"/>
                        <w:rPr>
                          <w:sz w:val="22"/>
                        </w:rPr>
                      </w:pPr>
                      <w:r w:rsidRPr="00375C50">
                        <w:rPr>
                          <w:sz w:val="22"/>
                        </w:rPr>
                        <w:t>Lesson Length:</w:t>
                      </w:r>
                      <w:r>
                        <w:rPr>
                          <w:sz w:val="22"/>
                        </w:rPr>
                        <w:t xml:space="preserve"> </w:t>
                      </w:r>
                      <w:r>
                        <w:rPr>
                          <w:sz w:val="22"/>
                        </w:rPr>
                        <w:tab/>
                      </w:r>
                      <w:r w:rsidRPr="000F5133">
                        <w:rPr>
                          <w:rFonts w:ascii="Garamond" w:hAnsi="Garamond"/>
                          <w:color w:val="auto"/>
                          <w:sz w:val="22"/>
                        </w:rPr>
                        <w:t>45-60 minutes</w:t>
                      </w:r>
                    </w:p>
                    <w:p w14:paraId="60AB4EA5" w14:textId="77777777" w:rsidR="009910C5" w:rsidRPr="00DC321E" w:rsidRDefault="009910C5" w:rsidP="00DC321E">
                      <w:pPr>
                        <w:pStyle w:val="Aboutthe"/>
                        <w:tabs>
                          <w:tab w:val="left" w:pos="2160"/>
                        </w:tabs>
                        <w:ind w:left="1440" w:hanging="1440"/>
                        <w:rPr>
                          <w:sz w:val="22"/>
                        </w:rPr>
                      </w:pPr>
                      <w:r w:rsidRPr="00375C50">
                        <w:rPr>
                          <w:sz w:val="22"/>
                        </w:rPr>
                        <w:t>Age Group:</w:t>
                      </w:r>
                      <w:r>
                        <w:rPr>
                          <w:sz w:val="22"/>
                        </w:rPr>
                        <w:t xml:space="preserve"> </w:t>
                      </w:r>
                      <w:r>
                        <w:rPr>
                          <w:sz w:val="22"/>
                        </w:rPr>
                        <w:tab/>
                      </w:r>
                      <w:r w:rsidRPr="000F5133">
                        <w:rPr>
                          <w:rFonts w:asciiTheme="minorHAnsi" w:hAnsiTheme="minorHAnsi"/>
                          <w:color w:val="auto"/>
                          <w:sz w:val="22"/>
                        </w:rPr>
                        <w:t>1st Grade – 5th Grade</w:t>
                      </w:r>
                    </w:p>
                  </w:txbxContent>
                </v:textbox>
                <w10:wrap anchorx="margin" anchory="margin"/>
              </v:shape>
            </w:pict>
          </mc:Fallback>
        </mc:AlternateContent>
      </w:r>
    </w:p>
    <w:p w14:paraId="6C44F59B" w14:textId="77777777" w:rsidR="009910C5" w:rsidRDefault="009910C5" w:rsidP="009910C5">
      <w:pPr>
        <w:pStyle w:val="Aboutthe"/>
      </w:pPr>
    </w:p>
    <w:p w14:paraId="2C8F2496" w14:textId="77777777" w:rsidR="009910C5" w:rsidRDefault="009910C5" w:rsidP="009910C5">
      <w:pPr>
        <w:pStyle w:val="Aboutthe"/>
      </w:pPr>
    </w:p>
    <w:p w14:paraId="0A7B49EA" w14:textId="77777777" w:rsidR="009910C5" w:rsidRDefault="009910C5" w:rsidP="009910C5">
      <w:pPr>
        <w:pStyle w:val="Aboutthe"/>
      </w:pPr>
    </w:p>
    <w:p w14:paraId="36CF4B0F" w14:textId="77777777" w:rsidR="009910C5" w:rsidRDefault="009910C5" w:rsidP="009910C5">
      <w:pPr>
        <w:pStyle w:val="Aboutthe"/>
      </w:pPr>
    </w:p>
    <w:p w14:paraId="497F4901" w14:textId="77777777" w:rsidR="009910C5" w:rsidRDefault="009910C5" w:rsidP="009910C5">
      <w:pPr>
        <w:pStyle w:val="Aboutthe"/>
      </w:pPr>
    </w:p>
    <w:p w14:paraId="33207AF0" w14:textId="77777777" w:rsidR="009910C5" w:rsidRDefault="009910C5" w:rsidP="009910C5">
      <w:pPr>
        <w:pStyle w:val="Aboutthe"/>
      </w:pPr>
    </w:p>
    <w:p w14:paraId="00191F49" w14:textId="77777777" w:rsidR="009910C5" w:rsidRDefault="009910C5" w:rsidP="009910C5">
      <w:pPr>
        <w:pStyle w:val="Aboutthe"/>
      </w:pPr>
    </w:p>
    <w:p w14:paraId="5ED1DBAE" w14:textId="77777777" w:rsidR="009910C5" w:rsidRDefault="009910C5" w:rsidP="009910C5">
      <w:pPr>
        <w:pStyle w:val="Aboutthe"/>
      </w:pPr>
    </w:p>
    <w:p w14:paraId="33E589D7" w14:textId="77777777" w:rsidR="009910C5" w:rsidRDefault="009910C5" w:rsidP="009910C5">
      <w:pPr>
        <w:pStyle w:val="Aboutthe"/>
      </w:pPr>
    </w:p>
    <w:p w14:paraId="07E5C63D" w14:textId="77777777" w:rsidR="00DC321E" w:rsidRDefault="00DC321E" w:rsidP="009910C5">
      <w:pPr>
        <w:pStyle w:val="Aboutthe"/>
      </w:pPr>
    </w:p>
    <w:p w14:paraId="14F2D06E" w14:textId="77777777" w:rsidR="009910C5" w:rsidRDefault="009910C5" w:rsidP="00DC321E">
      <w:pPr>
        <w:pStyle w:val="Aboutthe"/>
        <w:spacing w:before="240"/>
      </w:pPr>
      <w:r>
        <w:t>About Constitution in the Classroom</w:t>
      </w:r>
    </w:p>
    <w:p w14:paraId="4232BD44" w14:textId="77777777" w:rsidR="009910C5" w:rsidRDefault="00DC321E" w:rsidP="009910C5">
      <w:pPr>
        <w:pStyle w:val="Aboutthe"/>
        <w:rPr>
          <w:rFonts w:asciiTheme="minorHAnsi" w:eastAsiaTheme="minorEastAsia" w:hAnsiTheme="minorHAnsi" w:cstheme="minorBidi"/>
          <w:bCs w:val="0"/>
          <w:color w:val="auto"/>
          <w:sz w:val="24"/>
          <w:szCs w:val="22"/>
        </w:rPr>
      </w:pPr>
      <w:r>
        <w:rPr>
          <w:rFonts w:asciiTheme="minorHAnsi" w:eastAsiaTheme="minorEastAsia" w:hAnsiTheme="minorHAnsi" w:cstheme="minorBidi"/>
          <w:bCs w:val="0"/>
          <w:color w:val="auto"/>
          <w:sz w:val="24"/>
          <w:szCs w:val="22"/>
        </w:rPr>
        <w:t>L</w:t>
      </w:r>
      <w:r w:rsidRPr="00260263">
        <w:rPr>
          <w:rFonts w:asciiTheme="minorHAnsi" w:eastAsiaTheme="minorEastAsia" w:hAnsiTheme="minorHAnsi" w:cstheme="minorBidi"/>
          <w:bCs w:val="0"/>
          <w:color w:val="auto"/>
          <w:sz w:val="24"/>
          <w:szCs w:val="22"/>
        </w:rPr>
        <w:t>awyers, law students</w:t>
      </w:r>
      <w:r>
        <w:rPr>
          <w:rFonts w:asciiTheme="minorHAnsi" w:eastAsiaTheme="minorEastAsia" w:hAnsiTheme="minorHAnsi" w:cstheme="minorBidi"/>
          <w:bCs w:val="0"/>
          <w:color w:val="auto"/>
          <w:sz w:val="24"/>
          <w:szCs w:val="22"/>
        </w:rPr>
        <w:t>,</w:t>
      </w:r>
      <w:r w:rsidRPr="00260263">
        <w:rPr>
          <w:rFonts w:asciiTheme="minorHAnsi" w:eastAsiaTheme="minorEastAsia" w:hAnsiTheme="minorHAnsi" w:cstheme="minorBidi"/>
          <w:bCs w:val="0"/>
          <w:color w:val="auto"/>
          <w:sz w:val="24"/>
          <w:szCs w:val="22"/>
        </w:rPr>
        <w:t xml:space="preserve"> and educators have a</w:t>
      </w:r>
      <w:r>
        <w:rPr>
          <w:rFonts w:asciiTheme="minorHAnsi" w:eastAsiaTheme="minorEastAsia" w:hAnsiTheme="minorHAnsi" w:cstheme="minorBidi"/>
          <w:bCs w:val="0"/>
          <w:color w:val="auto"/>
          <w:sz w:val="24"/>
          <w:szCs w:val="22"/>
        </w:rPr>
        <w:t xml:space="preserve"> valuable</w:t>
      </w:r>
      <w:r w:rsidRPr="00260263">
        <w:rPr>
          <w:rFonts w:asciiTheme="minorHAnsi" w:eastAsiaTheme="minorEastAsia" w:hAnsiTheme="minorHAnsi" w:cstheme="minorBidi"/>
          <w:bCs w:val="0"/>
          <w:color w:val="auto"/>
          <w:sz w:val="24"/>
          <w:szCs w:val="22"/>
        </w:rPr>
        <w:t xml:space="preserve"> resource </w:t>
      </w:r>
      <w:r>
        <w:rPr>
          <w:rFonts w:asciiTheme="minorHAnsi" w:eastAsiaTheme="minorEastAsia" w:hAnsiTheme="minorHAnsi" w:cstheme="minorBidi"/>
          <w:bCs w:val="0"/>
          <w:color w:val="auto"/>
          <w:sz w:val="24"/>
          <w:szCs w:val="22"/>
        </w:rPr>
        <w:t>to share with students:</w:t>
      </w:r>
      <w:r w:rsidRPr="00260263">
        <w:rPr>
          <w:rFonts w:asciiTheme="minorHAnsi" w:eastAsiaTheme="minorEastAsia" w:hAnsiTheme="minorHAnsi" w:cstheme="minorBidi"/>
          <w:bCs w:val="0"/>
          <w:color w:val="auto"/>
          <w:sz w:val="24"/>
          <w:szCs w:val="22"/>
        </w:rPr>
        <w:t xml:space="preserve"> knowledge and appreciation of the Constitution.  </w:t>
      </w:r>
      <w:r w:rsidR="009910C5" w:rsidRPr="00260263">
        <w:rPr>
          <w:rFonts w:asciiTheme="minorHAnsi" w:eastAsiaTheme="minorEastAsia" w:hAnsiTheme="minorHAnsi" w:cstheme="minorBidi"/>
          <w:bCs w:val="0"/>
          <w:color w:val="auto"/>
          <w:sz w:val="24"/>
          <w:szCs w:val="22"/>
        </w:rPr>
        <w:t xml:space="preserve">Constitution in the Classroom brings ACS members into </w:t>
      </w:r>
      <w:r w:rsidRPr="00260263">
        <w:rPr>
          <w:rFonts w:asciiTheme="minorHAnsi" w:eastAsiaTheme="minorEastAsia" w:hAnsiTheme="minorHAnsi" w:cstheme="minorBidi"/>
          <w:bCs w:val="0"/>
          <w:color w:val="auto"/>
          <w:sz w:val="24"/>
          <w:szCs w:val="22"/>
        </w:rPr>
        <w:t xml:space="preserve">high school, middle school or elementary </w:t>
      </w:r>
      <w:r w:rsidR="009910C5" w:rsidRPr="00260263">
        <w:rPr>
          <w:rFonts w:asciiTheme="minorHAnsi" w:eastAsiaTheme="minorEastAsia" w:hAnsiTheme="minorHAnsi" w:cstheme="minorBidi"/>
          <w:bCs w:val="0"/>
          <w:color w:val="auto"/>
          <w:sz w:val="24"/>
          <w:szCs w:val="22"/>
        </w:rPr>
        <w:t>classrooms to raise awareness of fundamental constitutional principles</w:t>
      </w:r>
      <w:r>
        <w:rPr>
          <w:rFonts w:asciiTheme="minorHAnsi" w:eastAsiaTheme="minorEastAsia" w:hAnsiTheme="minorHAnsi" w:cstheme="minorBidi"/>
          <w:bCs w:val="0"/>
          <w:color w:val="auto"/>
          <w:sz w:val="24"/>
          <w:szCs w:val="22"/>
        </w:rPr>
        <w:t xml:space="preserve"> and</w:t>
      </w:r>
      <w:r w:rsidR="009910C5" w:rsidRPr="00260263">
        <w:rPr>
          <w:rFonts w:asciiTheme="minorHAnsi" w:eastAsiaTheme="minorEastAsia" w:hAnsiTheme="minorHAnsi" w:cstheme="minorBidi"/>
          <w:bCs w:val="0"/>
          <w:color w:val="auto"/>
          <w:sz w:val="24"/>
          <w:szCs w:val="22"/>
        </w:rPr>
        <w:t xml:space="preserve"> excite young minds about their constitutional rights and responsibilities. </w:t>
      </w:r>
    </w:p>
    <w:p w14:paraId="2F93A11C" w14:textId="77777777" w:rsidR="009910C5" w:rsidRDefault="009910C5" w:rsidP="009910C5">
      <w:pPr>
        <w:pStyle w:val="Aboutthe"/>
        <w:rPr>
          <w:rFonts w:asciiTheme="minorHAnsi" w:eastAsiaTheme="minorEastAsia" w:hAnsiTheme="minorHAnsi" w:cstheme="minorBidi"/>
          <w:bCs w:val="0"/>
          <w:color w:val="auto"/>
          <w:sz w:val="24"/>
          <w:szCs w:val="22"/>
        </w:rPr>
      </w:pPr>
    </w:p>
    <w:p w14:paraId="4D988CFB" w14:textId="77777777" w:rsidR="009910C5" w:rsidRDefault="009910C5" w:rsidP="009910C5">
      <w:pPr>
        <w:pStyle w:val="Aboutthe"/>
      </w:pPr>
      <w:r>
        <w:t>About the American Constitution Society for Law and Policy</w:t>
      </w:r>
    </w:p>
    <w:p w14:paraId="706562E8" w14:textId="77777777" w:rsidR="009910C5" w:rsidRDefault="009910C5">
      <w:pPr>
        <w:rPr>
          <w:rFonts w:asciiTheme="majorHAnsi" w:eastAsiaTheme="majorEastAsia" w:hAnsiTheme="majorHAnsi" w:cstheme="majorBidi"/>
          <w:bCs/>
          <w:color w:val="C00000"/>
          <w:sz w:val="28"/>
          <w:szCs w:val="28"/>
        </w:rPr>
      </w:pPr>
      <w:r w:rsidRPr="00585231">
        <w:t>The American Constitution Society (ACS) believes that law should be a force to improve the lives of all people. ACS works for positive change by shaping debate on vitally important legal and constitutional issues through development and promotion of high-impact ideas to opinion leaders and the media; by building networks of lawyers, law students, judges and policymakers dedicated to those ideas; and by countering the activist conservative legal movement that has sought to erode our enduring constitutional values. By bringing together powerful, relevant ideas and passionate, talented people, ACS makes a difference in the constitutional, legal and public policy debates that shape our democracy.</w:t>
      </w:r>
      <w:r>
        <w:br w:type="page"/>
      </w:r>
    </w:p>
    <w:p w14:paraId="7C90436E" w14:textId="77777777" w:rsidR="00B70423" w:rsidRDefault="00B70423" w:rsidP="0032506E">
      <w:pPr>
        <w:pStyle w:val="Heading1"/>
      </w:pPr>
      <w:r>
        <w:lastRenderedPageBreak/>
        <w:t xml:space="preserve">The </w:t>
      </w:r>
      <w:r w:rsidRPr="00B70423">
        <w:rPr>
          <w:i/>
        </w:rPr>
        <w:t>Tinker</w:t>
      </w:r>
      <w:r>
        <w:t xml:space="preserve"> Case: Students Taking a Stand</w:t>
      </w:r>
    </w:p>
    <w:p w14:paraId="4577DB8E" w14:textId="77777777" w:rsidR="00B70423" w:rsidRDefault="00E279E1" w:rsidP="00B70423">
      <w:r>
        <w:t>Mary Beth Tinker</w:t>
      </w:r>
      <w:r w:rsidR="00B70423">
        <w:t xml:space="preserve"> </w:t>
      </w:r>
      <w:r w:rsidR="009D58BA">
        <w:t>went to school in Des Moines, Michigan, in the 1960s. At the time, the United States was at war in Vietnam. Mary Beth, her brother, John, and their friends wanted to show everyone that they wanted the war to end.</w:t>
      </w:r>
      <w:r w:rsidR="00B70423">
        <w:t xml:space="preserve"> To show how they felt, they made black arm</w:t>
      </w:r>
      <w:r w:rsidR="00AB64D3">
        <w:t>-</w:t>
      </w:r>
      <w:r w:rsidR="00B70423">
        <w:t xml:space="preserve">bands and wore them to school. A couple of other students asked them why they were wearing the arm-bands, and some of those kids did not agree with their opinions, but nobody got into any fights. The school told </w:t>
      </w:r>
      <w:r w:rsidR="009D58BA">
        <w:t>Mary Beth and the other students</w:t>
      </w:r>
      <w:r w:rsidR="00B70423">
        <w:t xml:space="preserve"> to go home until they agreed to take off the arm-bands, and they were suspended for several weeks. </w:t>
      </w:r>
    </w:p>
    <w:p w14:paraId="222EB586" w14:textId="77777777" w:rsidR="0032506E" w:rsidRDefault="00B70423" w:rsidP="00B70423">
      <w:r>
        <w:t>The students’ families thought that it was wrong to punish people for having strong political views, so they went to court. The case went all the way up to the United States Supreme Court, the highest court in the country. On February 24, 1969, the Supreme Court said that Mary Beth w</w:t>
      </w:r>
      <w:r w:rsidR="00E279E1">
        <w:t>as</w:t>
      </w:r>
      <w:r>
        <w:t xml:space="preserve"> right</w:t>
      </w:r>
      <w:r w:rsidR="009D58BA">
        <w:t>—</w:t>
      </w:r>
      <w:r w:rsidR="00E279E1">
        <w:t>she</w:t>
      </w:r>
      <w:r>
        <w:t xml:space="preserve"> </w:t>
      </w:r>
      <w:r w:rsidR="00E279E1">
        <w:t>should not</w:t>
      </w:r>
      <w:r>
        <w:t xml:space="preserve"> have been suspended because all </w:t>
      </w:r>
      <w:r w:rsidR="00E279E1">
        <w:t>she</w:t>
      </w:r>
      <w:r>
        <w:t xml:space="preserve"> did was peacefully show </w:t>
      </w:r>
      <w:r w:rsidR="00E279E1">
        <w:t>her</w:t>
      </w:r>
      <w:r>
        <w:t xml:space="preserve"> opini</w:t>
      </w:r>
      <w:r w:rsidR="00E279E1">
        <w:t>on</w:t>
      </w:r>
      <w:r>
        <w:t xml:space="preserve">, and </w:t>
      </w:r>
      <w:r w:rsidR="00E279E1">
        <w:t>her</w:t>
      </w:r>
      <w:r>
        <w:t xml:space="preserve"> right to express </w:t>
      </w:r>
      <w:r w:rsidR="00E279E1">
        <w:t>her</w:t>
      </w:r>
      <w:r>
        <w:t xml:space="preserve"> opinion was protected by the First Amendment to the United States Constitution.</w:t>
      </w:r>
    </w:p>
    <w:p w14:paraId="74F68E79" w14:textId="77777777" w:rsidR="004B67CB" w:rsidRDefault="004B67CB" w:rsidP="00B70423"/>
    <w:p w14:paraId="31C4AC06" w14:textId="77777777" w:rsidR="002B0F27" w:rsidRDefault="00B70423" w:rsidP="002B0F27">
      <w:pPr>
        <w:pStyle w:val="Heading1"/>
      </w:pPr>
      <w:r>
        <w:t>Constitutional Basics</w:t>
      </w:r>
    </w:p>
    <w:p w14:paraId="61082397" w14:textId="77777777" w:rsidR="00CC61D7" w:rsidRDefault="00CC61D7" w:rsidP="00CC61D7">
      <w:r>
        <w:t>When our country first began, our Founding Fathers got together and decided to write a set of rules for running the</w:t>
      </w:r>
      <w:r w:rsidR="000D1A94">
        <w:t xml:space="preserve"> new</w:t>
      </w:r>
      <w:r>
        <w:t xml:space="preserve"> government. They met in Philadelphia, Pennsylvania, in 1797 and wrote a set of rules about how Congress, the President, and the States should work.</w:t>
      </w:r>
      <w:r w:rsidR="00C33849">
        <w:t xml:space="preserve"> They called it the United States Constitution.</w:t>
      </w:r>
      <w:r>
        <w:t xml:space="preserve"> </w:t>
      </w:r>
    </w:p>
    <w:p w14:paraId="104A47A7" w14:textId="77777777" w:rsidR="00B70423" w:rsidRPr="00C33849" w:rsidRDefault="00A2008B" w:rsidP="00C33849">
      <w:pPr>
        <w:ind w:left="720"/>
        <w:jc w:val="both"/>
        <w:rPr>
          <w:rFonts w:asciiTheme="majorHAnsi" w:hAnsiTheme="majorHAnsi"/>
          <w:i/>
          <w:color w:val="1F497D" w:themeColor="text2"/>
          <w:sz w:val="22"/>
        </w:rPr>
      </w:pPr>
      <w:r>
        <w:rPr>
          <w:noProof/>
        </w:rPr>
        <mc:AlternateContent>
          <mc:Choice Requires="wps">
            <w:drawing>
              <wp:anchor distT="0" distB="0" distL="114300" distR="114300" simplePos="0" relativeHeight="251663360" behindDoc="0" locked="0" layoutInCell="1" allowOverlap="1" wp14:anchorId="6A482E3C" wp14:editId="6E229DAB">
                <wp:simplePos x="0" y="0"/>
                <wp:positionH relativeFrom="column">
                  <wp:posOffset>-533400</wp:posOffset>
                </wp:positionH>
                <wp:positionV relativeFrom="paragraph">
                  <wp:posOffset>-114935</wp:posOffset>
                </wp:positionV>
                <wp:extent cx="1057275" cy="5524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057275" cy="552450"/>
                        </a:xfrm>
                        <a:prstGeom prst="rect">
                          <a:avLst/>
                        </a:prstGeom>
                        <a:noFill/>
                        <a:ln>
                          <a:noFill/>
                        </a:ln>
                        <a:effectLst/>
                      </wps:spPr>
                      <wps:txbx>
                        <w:txbxContent>
                          <w:p w14:paraId="1D4C08BC" w14:textId="77777777" w:rsidR="009910C5" w:rsidRPr="00C33849" w:rsidRDefault="009910C5" w:rsidP="00881955">
                            <w:pPr>
                              <w:ind w:left="720"/>
                              <w:rPr>
                                <w:b/>
                                <w:color w:val="1F497D" w:themeColor="text2"/>
                                <w:sz w:val="5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0" w14:contourW="8890" w14:prstMaterial="warmMatte">
                                  <w14:contourClr>
                                    <w14:schemeClr w14:val="accent2">
                                      <w14:shade w14:val="75000"/>
                                    </w14:schemeClr>
                                  </w14:contourClr>
                                </w14:props3d>
                              </w:rPr>
                            </w:pPr>
                            <w:r w:rsidRPr="00C33849">
                              <w:rPr>
                                <w:b/>
                                <w:color w:val="1F497D" w:themeColor="text2"/>
                                <w:sz w:val="5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0" w14:contourW="8890" w14:prstMaterial="warmMatte">
                                  <w14:contourClr>
                                    <w14:schemeClr w14:val="accent2">
                                      <w14:shade w14:val="75000"/>
                                    </w14:schemeClr>
                                  </w14:contourClr>
                                </w14:props3d>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6A482E3C" id="Text Box 3" o:spid="_x0000_s1027" type="#_x0000_t202" style="position:absolute;left:0;text-align:left;margin-left:-42pt;margin-top:-9.05pt;width:83.25pt;height: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" filled="f" stroked="f">
                <v:textbox>
                  <w:txbxContent>
                    <w:p w14:paraId="1D4C08BC" w14:textId="77777777" w:rsidR="009910C5" w:rsidRPr="00C33849" w:rsidRDefault="009910C5" w:rsidP="00881955">
                      <w:pPr>
                        <w:ind w:left="720"/>
                        <w:rPr>
                          <w:b/>
                          <w:color w:val="1F497D" w:themeColor="text2"/>
                          <w:sz w:val="5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0" w14:contourW="8890" w14:prstMaterial="warmMatte">
                            <w14:contourClr>
                              <w14:schemeClr w14:val="accent2">
                                <w14:shade w14:val="75000"/>
                              </w14:schemeClr>
                            </w14:contourClr>
                          </w14:props3d>
                        </w:rPr>
                      </w:pPr>
                      <w:r w:rsidRPr="00C33849">
                        <w:rPr>
                          <w:b/>
                          <w:color w:val="1F497D" w:themeColor="text2"/>
                          <w:sz w:val="5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0" w14:contourW="8890" w14:prstMaterial="warmMatte">
                            <w14:contourClr>
                              <w14:schemeClr w14:val="accent2">
                                <w14:shade w14:val="75000"/>
                              </w14:schemeClr>
                            </w14:contourClr>
                          </w14:props3d>
                        </w:rPr>
                        <w:t>Q:</w:t>
                      </w:r>
                    </w:p>
                  </w:txbxContent>
                </v:textbox>
              </v:shape>
            </w:pict>
          </mc:Fallback>
        </mc:AlternateContent>
      </w:r>
      <w:r w:rsidR="00B70423" w:rsidRPr="00C33849">
        <w:rPr>
          <w:rFonts w:asciiTheme="majorHAnsi" w:hAnsiTheme="majorHAnsi"/>
          <w:b/>
          <w:color w:val="1F497D" w:themeColor="text2"/>
          <w:sz w:val="22"/>
        </w:rPr>
        <w:t>What are some</w:t>
      </w:r>
      <w:r w:rsidR="00667EE0" w:rsidRPr="00C33849">
        <w:rPr>
          <w:rFonts w:asciiTheme="majorHAnsi" w:hAnsiTheme="majorHAnsi"/>
          <w:b/>
          <w:color w:val="1F497D" w:themeColor="text2"/>
          <w:sz w:val="22"/>
        </w:rPr>
        <w:t xml:space="preserve"> </w:t>
      </w:r>
      <w:r w:rsidR="00B70423" w:rsidRPr="00C33849">
        <w:rPr>
          <w:rFonts w:asciiTheme="majorHAnsi" w:hAnsiTheme="majorHAnsi"/>
          <w:b/>
          <w:color w:val="1F497D" w:themeColor="text2"/>
          <w:sz w:val="22"/>
        </w:rPr>
        <w:t>other types of rules you know</w:t>
      </w:r>
      <w:r w:rsidR="00667EE0" w:rsidRPr="00C33849">
        <w:rPr>
          <w:rFonts w:asciiTheme="majorHAnsi" w:hAnsiTheme="majorHAnsi"/>
          <w:b/>
          <w:color w:val="1F497D" w:themeColor="text2"/>
          <w:sz w:val="22"/>
        </w:rPr>
        <w:t xml:space="preserve"> </w:t>
      </w:r>
      <w:r w:rsidR="00CC61D7" w:rsidRPr="00C33849">
        <w:rPr>
          <w:rFonts w:asciiTheme="majorHAnsi" w:hAnsiTheme="majorHAnsi"/>
          <w:b/>
          <w:color w:val="1F497D" w:themeColor="text2"/>
          <w:sz w:val="22"/>
        </w:rPr>
        <w:t>about?</w:t>
      </w:r>
      <w:r w:rsidR="00CC61D7" w:rsidRPr="00C33849">
        <w:rPr>
          <w:rFonts w:asciiTheme="majorHAnsi" w:hAnsiTheme="majorHAnsi"/>
          <w:color w:val="1F497D" w:themeColor="text2"/>
          <w:sz w:val="22"/>
        </w:rPr>
        <w:t xml:space="preserve"> </w:t>
      </w:r>
      <w:r w:rsidR="00CC61D7" w:rsidRPr="00C33849">
        <w:rPr>
          <w:rFonts w:asciiTheme="majorHAnsi" w:hAnsiTheme="majorHAnsi"/>
          <w:i/>
          <w:color w:val="1F497D" w:themeColor="text2"/>
          <w:sz w:val="22"/>
        </w:rPr>
        <w:t xml:space="preserve">Guide the students to understand </w:t>
      </w:r>
      <w:r w:rsidR="00881955" w:rsidRPr="00C33849">
        <w:rPr>
          <w:rFonts w:asciiTheme="majorHAnsi" w:hAnsiTheme="majorHAnsi"/>
          <w:i/>
          <w:color w:val="1F497D" w:themeColor="text2"/>
          <w:sz w:val="22"/>
        </w:rPr>
        <w:t>the similarity between rules for our government and the rules</w:t>
      </w:r>
      <w:r w:rsidR="00CC61D7" w:rsidRPr="00C33849">
        <w:rPr>
          <w:rFonts w:asciiTheme="majorHAnsi" w:hAnsiTheme="majorHAnsi"/>
          <w:i/>
          <w:color w:val="1F497D" w:themeColor="text2"/>
          <w:sz w:val="22"/>
        </w:rPr>
        <w:t xml:space="preserve"> for games</w:t>
      </w:r>
      <w:r w:rsidR="00881955" w:rsidRPr="00C33849">
        <w:rPr>
          <w:rFonts w:asciiTheme="majorHAnsi" w:hAnsiTheme="majorHAnsi"/>
          <w:i/>
          <w:color w:val="1F497D" w:themeColor="text2"/>
          <w:sz w:val="22"/>
        </w:rPr>
        <w:t xml:space="preserve"> and</w:t>
      </w:r>
      <w:r w:rsidR="00CC61D7" w:rsidRPr="00C33849">
        <w:rPr>
          <w:rFonts w:asciiTheme="majorHAnsi" w:hAnsiTheme="majorHAnsi"/>
          <w:i/>
          <w:color w:val="1F497D" w:themeColor="text2"/>
          <w:sz w:val="22"/>
        </w:rPr>
        <w:t xml:space="preserve"> classroom behavior</w:t>
      </w:r>
      <w:r w:rsidR="00C33849">
        <w:rPr>
          <w:rFonts w:asciiTheme="majorHAnsi" w:hAnsiTheme="majorHAnsi"/>
          <w:i/>
          <w:color w:val="1F497D" w:themeColor="text2"/>
          <w:sz w:val="22"/>
        </w:rPr>
        <w:t>.</w:t>
      </w:r>
    </w:p>
    <w:p w14:paraId="0CAB8572" w14:textId="77777777" w:rsidR="00B70423" w:rsidRPr="00B70423" w:rsidRDefault="00C33849" w:rsidP="00C33849">
      <w:r>
        <w:t>After the Founding Fathers wrote rules for the government,</w:t>
      </w:r>
      <w:r w:rsidR="00B70423" w:rsidRPr="00B70423">
        <w:t xml:space="preserve"> then they realized something</w:t>
      </w:r>
      <w:r w:rsidR="00667EE0">
        <w:t xml:space="preserve"> </w:t>
      </w:r>
      <w:r w:rsidR="00B70423" w:rsidRPr="00B70423">
        <w:t xml:space="preserve">was missing: rules </w:t>
      </w:r>
      <w:r>
        <w:t>for</w:t>
      </w:r>
      <w:r w:rsidR="00B70423" w:rsidRPr="00B70423">
        <w:t xml:space="preserve"> the</w:t>
      </w:r>
      <w:r w:rsidR="00667EE0">
        <w:t xml:space="preserve"> </w:t>
      </w:r>
      <w:r w:rsidR="000D1A94">
        <w:t>people!</w:t>
      </w:r>
      <w:r>
        <w:t xml:space="preserve"> So they went back to work</w:t>
      </w:r>
      <w:r w:rsidR="00B70423" w:rsidRPr="00B70423">
        <w:t xml:space="preserve"> and added 10 more rules</w:t>
      </w:r>
      <w:r>
        <w:t xml:space="preserve">, or </w:t>
      </w:r>
      <w:r w:rsidR="000D1A94">
        <w:t>amendments</w:t>
      </w:r>
      <w:r>
        <w:t xml:space="preserve">, to fix the Constitution. These 10 rules make up what is called the </w:t>
      </w:r>
      <w:r w:rsidR="000D1A94">
        <w:t>Bill of Rights</w:t>
      </w:r>
      <w:r w:rsidR="00B70423" w:rsidRPr="00B70423">
        <w:t xml:space="preserve"> </w:t>
      </w:r>
      <w:r>
        <w:t>and they</w:t>
      </w:r>
      <w:r w:rsidR="00B70423" w:rsidRPr="00B70423">
        <w:t xml:space="preserve"> make sure the</w:t>
      </w:r>
      <w:r w:rsidR="00667EE0">
        <w:t xml:space="preserve"> </w:t>
      </w:r>
      <w:r w:rsidR="00B70423" w:rsidRPr="00B70423">
        <w:t xml:space="preserve">government </w:t>
      </w:r>
      <w:r w:rsidR="000D1A94">
        <w:t>could not</w:t>
      </w:r>
      <w:r w:rsidR="00B70423" w:rsidRPr="00B70423">
        <w:t xml:space="preserve"> get carried away and stop people from having </w:t>
      </w:r>
      <w:r>
        <w:t>the freedom to live their lives</w:t>
      </w:r>
      <w:r w:rsidR="000D1A94">
        <w:t>.</w:t>
      </w:r>
      <w:r w:rsidR="000D1A94" w:rsidRPr="000D1A94">
        <w:t xml:space="preserve"> </w:t>
      </w:r>
      <w:r w:rsidR="000D1A94">
        <w:t>(</w:t>
      </w:r>
      <w:r w:rsidR="000D1A94" w:rsidRPr="00B70423">
        <w:t>Remember, that’s the whole reason people came to live in America – because they thought the</w:t>
      </w:r>
      <w:r w:rsidR="000D1A94">
        <w:t xml:space="preserve"> </w:t>
      </w:r>
      <w:r w:rsidR="000D1A94" w:rsidRPr="00B70423">
        <w:t>King of England was taking away their freedoms</w:t>
      </w:r>
      <w:r w:rsidR="000D1A94">
        <w:t>.)</w:t>
      </w:r>
      <w:r w:rsidR="00EB1D0A">
        <w:t xml:space="preserve"> The first</w:t>
      </w:r>
      <w:r w:rsidR="00B70423" w:rsidRPr="00B70423">
        <w:t xml:space="preserve"> </w:t>
      </w:r>
      <w:r w:rsidR="00EB1D0A">
        <w:t>new rule in the Bill of Rights</w:t>
      </w:r>
      <w:r w:rsidR="00B70423" w:rsidRPr="00B70423">
        <w:t xml:space="preserve"> </w:t>
      </w:r>
      <w:r w:rsidR="00EB1D0A">
        <w:t xml:space="preserve">is called </w:t>
      </w:r>
      <w:r w:rsidR="00B70423" w:rsidRPr="00B70423">
        <w:t xml:space="preserve">the </w:t>
      </w:r>
      <w:r w:rsidR="00EB1D0A">
        <w:t>First</w:t>
      </w:r>
      <w:r w:rsidR="00B70423" w:rsidRPr="00B70423">
        <w:t xml:space="preserve"> </w:t>
      </w:r>
      <w:r w:rsidR="00EB1D0A">
        <w:t xml:space="preserve">Amendment and it helped protect </w:t>
      </w:r>
      <w:r w:rsidR="00B70423" w:rsidRPr="00B70423">
        <w:t>Mary Beth</w:t>
      </w:r>
      <w:r>
        <w:t>.</w:t>
      </w:r>
      <w:r w:rsidR="00EB1D0A">
        <w:t xml:space="preserve"> Let’s see how.</w:t>
      </w:r>
    </w:p>
    <w:p w14:paraId="2B2B2D99" w14:textId="77777777" w:rsidR="00B70423" w:rsidRDefault="00EB1D0A" w:rsidP="002B0F27">
      <w:r>
        <w:rPr>
          <w:noProof/>
        </w:rPr>
        <mc:AlternateContent>
          <mc:Choice Requires="wps">
            <w:drawing>
              <wp:anchor distT="0" distB="0" distL="114300" distR="114300" simplePos="0" relativeHeight="251665408" behindDoc="1" locked="0" layoutInCell="1" allowOverlap="1" wp14:anchorId="41079C36" wp14:editId="5C009D74">
                <wp:simplePos x="0" y="0"/>
                <wp:positionH relativeFrom="column">
                  <wp:posOffset>4095750</wp:posOffset>
                </wp:positionH>
                <wp:positionV relativeFrom="paragraph">
                  <wp:posOffset>85090</wp:posOffset>
                </wp:positionV>
                <wp:extent cx="1847850" cy="1847850"/>
                <wp:effectExtent l="0" t="0" r="19050" b="19050"/>
                <wp:wrapTight wrapText="bothSides">
                  <wp:wrapPolygon edited="0">
                    <wp:start x="0" y="0"/>
                    <wp:lineTo x="0" y="21600"/>
                    <wp:lineTo x="21600" y="21600"/>
                    <wp:lineTo x="21600" y="0"/>
                    <wp:lineTo x="0" y="0"/>
                  </wp:wrapPolygon>
                </wp:wrapTight>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1847850"/>
                        </a:xfrm>
                        <a:prstGeom prst="rect">
                          <a:avLst/>
                        </a:prstGeom>
                        <a:ln>
                          <a:solidFill>
                            <a:schemeClr val="tx2"/>
                          </a:solidFill>
                          <a:headEnd/>
                          <a:tailEnd/>
                        </a:ln>
                      </wps:spPr>
                      <wps:style>
                        <a:lnRef idx="2">
                          <a:schemeClr val="accent1"/>
                        </a:lnRef>
                        <a:fillRef idx="1">
                          <a:schemeClr val="lt1"/>
                        </a:fillRef>
                        <a:effectRef idx="0">
                          <a:schemeClr val="accent1"/>
                        </a:effectRef>
                        <a:fontRef idx="minor">
                          <a:schemeClr val="dk1"/>
                        </a:fontRef>
                      </wps:style>
                      <wps:txbx>
                        <w:txbxContent>
                          <w:p w14:paraId="27A606D9" w14:textId="77777777" w:rsidR="009910C5" w:rsidRPr="00C55BC2" w:rsidRDefault="009910C5" w:rsidP="00C55BC2">
                            <w:pPr>
                              <w:jc w:val="center"/>
                              <w:rPr>
                                <w:rFonts w:asciiTheme="majorHAnsi" w:hAnsiTheme="majorHAnsi"/>
                                <w:b/>
                                <w:color w:val="C00000"/>
                                <w:sz w:val="28"/>
                              </w:rPr>
                            </w:pPr>
                            <w:r w:rsidRPr="00C55BC2">
                              <w:rPr>
                                <w:rFonts w:asciiTheme="majorHAnsi" w:hAnsiTheme="majorHAnsi"/>
                                <w:b/>
                                <w:color w:val="C00000"/>
                                <w:sz w:val="28"/>
                              </w:rPr>
                              <w:t>The Five Freedoms</w:t>
                            </w:r>
                          </w:p>
                          <w:p w14:paraId="27618ACD" w14:textId="77777777" w:rsidR="009910C5" w:rsidRPr="00C55BC2" w:rsidRDefault="009910C5" w:rsidP="00C55BC2">
                            <w:pPr>
                              <w:pStyle w:val="ListParagraph"/>
                              <w:numPr>
                                <w:ilvl w:val="0"/>
                                <w:numId w:val="11"/>
                              </w:numPr>
                              <w:spacing w:after="0"/>
                              <w:rPr>
                                <w:rFonts w:asciiTheme="majorHAnsi" w:hAnsiTheme="majorHAnsi"/>
                                <w:color w:val="C00000"/>
                              </w:rPr>
                            </w:pPr>
                            <w:r w:rsidRPr="00C55BC2">
                              <w:rPr>
                                <w:rFonts w:asciiTheme="majorHAnsi" w:hAnsiTheme="majorHAnsi"/>
                                <w:color w:val="C00000"/>
                              </w:rPr>
                              <w:t>Religion</w:t>
                            </w:r>
                          </w:p>
                          <w:p w14:paraId="64169763" w14:textId="77777777" w:rsidR="009910C5" w:rsidRPr="00C55BC2" w:rsidRDefault="009910C5" w:rsidP="00C55BC2">
                            <w:pPr>
                              <w:pStyle w:val="ListParagraph"/>
                              <w:numPr>
                                <w:ilvl w:val="0"/>
                                <w:numId w:val="11"/>
                              </w:numPr>
                              <w:spacing w:after="0"/>
                              <w:rPr>
                                <w:rFonts w:asciiTheme="majorHAnsi" w:hAnsiTheme="majorHAnsi"/>
                                <w:color w:val="C00000"/>
                              </w:rPr>
                            </w:pPr>
                            <w:r w:rsidRPr="00C55BC2">
                              <w:rPr>
                                <w:rFonts w:asciiTheme="majorHAnsi" w:hAnsiTheme="majorHAnsi"/>
                                <w:color w:val="C00000"/>
                              </w:rPr>
                              <w:t>Speech</w:t>
                            </w:r>
                          </w:p>
                          <w:p w14:paraId="51BAA4A7" w14:textId="77777777" w:rsidR="009910C5" w:rsidRPr="00C55BC2" w:rsidRDefault="009910C5" w:rsidP="00C55BC2">
                            <w:pPr>
                              <w:pStyle w:val="ListParagraph"/>
                              <w:numPr>
                                <w:ilvl w:val="0"/>
                                <w:numId w:val="11"/>
                              </w:numPr>
                              <w:spacing w:after="0"/>
                              <w:rPr>
                                <w:rFonts w:asciiTheme="majorHAnsi" w:hAnsiTheme="majorHAnsi"/>
                                <w:color w:val="C00000"/>
                              </w:rPr>
                            </w:pPr>
                            <w:r w:rsidRPr="00C55BC2">
                              <w:rPr>
                                <w:rFonts w:asciiTheme="majorHAnsi" w:hAnsiTheme="majorHAnsi"/>
                                <w:color w:val="C00000"/>
                              </w:rPr>
                              <w:t>Press</w:t>
                            </w:r>
                          </w:p>
                          <w:p w14:paraId="004B85E5" w14:textId="77777777" w:rsidR="009910C5" w:rsidRPr="00C55BC2" w:rsidRDefault="009910C5" w:rsidP="00C55BC2">
                            <w:pPr>
                              <w:pStyle w:val="ListParagraph"/>
                              <w:numPr>
                                <w:ilvl w:val="0"/>
                                <w:numId w:val="11"/>
                              </w:numPr>
                              <w:spacing w:after="0"/>
                              <w:rPr>
                                <w:rFonts w:asciiTheme="majorHAnsi" w:hAnsiTheme="majorHAnsi"/>
                                <w:color w:val="C00000"/>
                              </w:rPr>
                            </w:pPr>
                            <w:r w:rsidRPr="00C55BC2">
                              <w:rPr>
                                <w:rFonts w:asciiTheme="majorHAnsi" w:hAnsiTheme="majorHAnsi"/>
                                <w:color w:val="C00000"/>
                              </w:rPr>
                              <w:t>Assemble</w:t>
                            </w:r>
                          </w:p>
                          <w:p w14:paraId="6C5C52E4" w14:textId="77777777" w:rsidR="009910C5" w:rsidRPr="00C55BC2" w:rsidRDefault="009910C5" w:rsidP="00C55BC2">
                            <w:pPr>
                              <w:pStyle w:val="ListParagraph"/>
                              <w:numPr>
                                <w:ilvl w:val="0"/>
                                <w:numId w:val="11"/>
                              </w:numPr>
                              <w:spacing w:after="0" w:line="240" w:lineRule="auto"/>
                              <w:rPr>
                                <w:rFonts w:asciiTheme="majorHAnsi" w:hAnsiTheme="majorHAnsi"/>
                                <w:color w:val="C00000"/>
                              </w:rPr>
                            </w:pPr>
                            <w:r w:rsidRPr="00C55BC2">
                              <w:rPr>
                                <w:rFonts w:asciiTheme="majorHAnsi" w:hAnsiTheme="majorHAnsi"/>
                                <w:color w:val="C00000"/>
                              </w:rPr>
                              <w:t>Petition the Government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1079C36" id="_x0000_s1028" type="#_x0000_t202" style="position:absolute;margin-left:322.5pt;margin-top:6.7pt;width:145.5pt;height:14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" fillcolor="white [3201]" strokecolor="#1f497d [3215]" strokeweight="2pt">
                <v:textbox>
                  <w:txbxContent>
                    <w:p w14:paraId="27A606D9" w14:textId="77777777" w:rsidR="009910C5" w:rsidRPr="00C55BC2" w:rsidRDefault="009910C5" w:rsidP="00C55BC2">
                      <w:pPr>
                        <w:jc w:val="center"/>
                        <w:rPr>
                          <w:rFonts w:asciiTheme="majorHAnsi" w:hAnsiTheme="majorHAnsi"/>
                          <w:b/>
                          <w:color w:val="C00000"/>
                          <w:sz w:val="28"/>
                        </w:rPr>
                      </w:pPr>
                      <w:r w:rsidRPr="00C55BC2">
                        <w:rPr>
                          <w:rFonts w:asciiTheme="majorHAnsi" w:hAnsiTheme="majorHAnsi"/>
                          <w:b/>
                          <w:color w:val="C00000"/>
                          <w:sz w:val="28"/>
                        </w:rPr>
                        <w:t>The Five Freedoms</w:t>
                      </w:r>
                    </w:p>
                    <w:p w14:paraId="27618ACD" w14:textId="77777777" w:rsidR="009910C5" w:rsidRPr="00C55BC2" w:rsidRDefault="009910C5" w:rsidP="00C55BC2">
                      <w:pPr>
                        <w:pStyle w:val="ListParagraph"/>
                        <w:numPr>
                          <w:ilvl w:val="0"/>
                          <w:numId w:val="11"/>
                        </w:numPr>
                        <w:spacing w:after="0"/>
                        <w:rPr>
                          <w:rFonts w:asciiTheme="majorHAnsi" w:hAnsiTheme="majorHAnsi"/>
                          <w:color w:val="C00000"/>
                        </w:rPr>
                      </w:pPr>
                      <w:r w:rsidRPr="00C55BC2">
                        <w:rPr>
                          <w:rFonts w:asciiTheme="majorHAnsi" w:hAnsiTheme="majorHAnsi"/>
                          <w:color w:val="C00000"/>
                        </w:rPr>
                        <w:t>Religion</w:t>
                      </w:r>
                    </w:p>
                    <w:p w14:paraId="64169763" w14:textId="77777777" w:rsidR="009910C5" w:rsidRPr="00C55BC2" w:rsidRDefault="009910C5" w:rsidP="00C55BC2">
                      <w:pPr>
                        <w:pStyle w:val="ListParagraph"/>
                        <w:numPr>
                          <w:ilvl w:val="0"/>
                          <w:numId w:val="11"/>
                        </w:numPr>
                        <w:spacing w:after="0"/>
                        <w:rPr>
                          <w:rFonts w:asciiTheme="majorHAnsi" w:hAnsiTheme="majorHAnsi"/>
                          <w:color w:val="C00000"/>
                        </w:rPr>
                      </w:pPr>
                      <w:r w:rsidRPr="00C55BC2">
                        <w:rPr>
                          <w:rFonts w:asciiTheme="majorHAnsi" w:hAnsiTheme="majorHAnsi"/>
                          <w:color w:val="C00000"/>
                        </w:rPr>
                        <w:t>Speech</w:t>
                      </w:r>
                    </w:p>
                    <w:p w14:paraId="51BAA4A7" w14:textId="77777777" w:rsidR="009910C5" w:rsidRPr="00C55BC2" w:rsidRDefault="009910C5" w:rsidP="00C55BC2">
                      <w:pPr>
                        <w:pStyle w:val="ListParagraph"/>
                        <w:numPr>
                          <w:ilvl w:val="0"/>
                          <w:numId w:val="11"/>
                        </w:numPr>
                        <w:spacing w:after="0"/>
                        <w:rPr>
                          <w:rFonts w:asciiTheme="majorHAnsi" w:hAnsiTheme="majorHAnsi"/>
                          <w:color w:val="C00000"/>
                        </w:rPr>
                      </w:pPr>
                      <w:r w:rsidRPr="00C55BC2">
                        <w:rPr>
                          <w:rFonts w:asciiTheme="majorHAnsi" w:hAnsiTheme="majorHAnsi"/>
                          <w:color w:val="C00000"/>
                        </w:rPr>
                        <w:t>Press</w:t>
                      </w:r>
                    </w:p>
                    <w:p w14:paraId="004B85E5" w14:textId="77777777" w:rsidR="009910C5" w:rsidRPr="00C55BC2" w:rsidRDefault="009910C5" w:rsidP="00C55BC2">
                      <w:pPr>
                        <w:pStyle w:val="ListParagraph"/>
                        <w:numPr>
                          <w:ilvl w:val="0"/>
                          <w:numId w:val="11"/>
                        </w:numPr>
                        <w:spacing w:after="0"/>
                        <w:rPr>
                          <w:rFonts w:asciiTheme="majorHAnsi" w:hAnsiTheme="majorHAnsi"/>
                          <w:color w:val="C00000"/>
                        </w:rPr>
                      </w:pPr>
                      <w:r w:rsidRPr="00C55BC2">
                        <w:rPr>
                          <w:rFonts w:asciiTheme="majorHAnsi" w:hAnsiTheme="majorHAnsi"/>
                          <w:color w:val="C00000"/>
                        </w:rPr>
                        <w:t>Assemble</w:t>
                      </w:r>
                    </w:p>
                    <w:p w14:paraId="6C5C52E4" w14:textId="77777777" w:rsidR="009910C5" w:rsidRPr="00C55BC2" w:rsidRDefault="009910C5" w:rsidP="00C55BC2">
                      <w:pPr>
                        <w:pStyle w:val="ListParagraph"/>
                        <w:numPr>
                          <w:ilvl w:val="0"/>
                          <w:numId w:val="11"/>
                        </w:numPr>
                        <w:spacing w:after="0" w:line="240" w:lineRule="auto"/>
                        <w:rPr>
                          <w:rFonts w:asciiTheme="majorHAnsi" w:hAnsiTheme="majorHAnsi"/>
                          <w:color w:val="C00000"/>
                        </w:rPr>
                      </w:pPr>
                      <w:r w:rsidRPr="00C55BC2">
                        <w:rPr>
                          <w:rFonts w:asciiTheme="majorHAnsi" w:hAnsiTheme="majorHAnsi"/>
                          <w:color w:val="C00000"/>
                        </w:rPr>
                        <w:t>Petition the Government</w:t>
                      </w:r>
                    </w:p>
                  </w:txbxContent>
                </v:textbox>
                <w10:wrap type="tight"/>
              </v:shape>
            </w:pict>
          </mc:Fallback>
        </mc:AlternateContent>
      </w:r>
    </w:p>
    <w:p w14:paraId="32810F7D" w14:textId="77777777" w:rsidR="00B70423" w:rsidRDefault="00957533" w:rsidP="00B70423">
      <w:pPr>
        <w:pStyle w:val="Heading1"/>
      </w:pPr>
      <w:r>
        <w:t>Understanding the</w:t>
      </w:r>
      <w:r w:rsidR="00B70423">
        <w:t xml:space="preserve"> </w:t>
      </w:r>
      <w:r w:rsidR="00EB1D0A">
        <w:t>First Amendment</w:t>
      </w:r>
    </w:p>
    <w:p w14:paraId="1C3BFE23" w14:textId="77777777" w:rsidR="00C55BC2" w:rsidRDefault="00EB1D0A" w:rsidP="00FA7BBB">
      <w:r>
        <w:t>The First Amendment protects five freedoms, or important things that every citizen must be allowed to do. These “Five Freedoms” include freedoms of religion, speech, press, assembly, and the right to petition the government. Today we’re going to talk about the freedom of speech, which allowed John, Chris, and Mary Beth to wear their arm-bands at school.</w:t>
      </w:r>
    </w:p>
    <w:p w14:paraId="44914262" w14:textId="77777777" w:rsidR="007F4D48" w:rsidRDefault="007F4D48" w:rsidP="007F4D48">
      <w:pPr>
        <w:pStyle w:val="Title"/>
        <w:spacing w:after="240"/>
      </w:pPr>
      <w:r>
        <w:lastRenderedPageBreak/>
        <w:t>Discussion</w:t>
      </w:r>
    </w:p>
    <w:p w14:paraId="13AC6FE3" w14:textId="77777777" w:rsidR="00E279E1" w:rsidRDefault="00FA7BBB" w:rsidP="00E279E1">
      <w:pPr>
        <w:ind w:left="720"/>
        <w:jc w:val="both"/>
        <w:rPr>
          <w:rFonts w:asciiTheme="majorHAnsi" w:hAnsiTheme="majorHAnsi"/>
          <w:i/>
          <w:color w:val="1F497D" w:themeColor="text2"/>
          <w:sz w:val="22"/>
        </w:rPr>
      </w:pPr>
      <w:r>
        <w:rPr>
          <w:noProof/>
        </w:rPr>
        <mc:AlternateContent>
          <mc:Choice Requires="wps">
            <w:drawing>
              <wp:anchor distT="0" distB="0" distL="114300" distR="114300" simplePos="0" relativeHeight="251667456" behindDoc="0" locked="0" layoutInCell="1" allowOverlap="1" wp14:anchorId="1EA5632E" wp14:editId="49DA8EBD">
                <wp:simplePos x="0" y="0"/>
                <wp:positionH relativeFrom="column">
                  <wp:posOffset>-542290</wp:posOffset>
                </wp:positionH>
                <wp:positionV relativeFrom="paragraph">
                  <wp:posOffset>-83982</wp:posOffset>
                </wp:positionV>
                <wp:extent cx="1057275" cy="552450"/>
                <wp:effectExtent l="0" t="0" r="0" b="0"/>
                <wp:wrapNone/>
                <wp:docPr id="6" name="Text Box 6"/>
                <wp:cNvGraphicFramePr/>
                <a:graphic xmlns:a="http://schemas.openxmlformats.org/drawingml/2006/main">
                  <a:graphicData uri="http://schemas.microsoft.com/office/word/2010/wordprocessingShape">
                    <wps:wsp>
                      <wps:cNvSpPr txBox="1"/>
                      <wps:spPr>
                        <a:xfrm>
                          <a:off x="0" y="0"/>
                          <a:ext cx="1057275" cy="552450"/>
                        </a:xfrm>
                        <a:prstGeom prst="rect">
                          <a:avLst/>
                        </a:prstGeom>
                        <a:noFill/>
                        <a:ln>
                          <a:noFill/>
                        </a:ln>
                        <a:effectLst/>
                      </wps:spPr>
                      <wps:txbx>
                        <w:txbxContent>
                          <w:p w14:paraId="66FACFA4" w14:textId="77777777" w:rsidR="009910C5" w:rsidRPr="00C33849" w:rsidRDefault="009910C5" w:rsidP="00C55BC2">
                            <w:pPr>
                              <w:ind w:left="720"/>
                              <w:rPr>
                                <w:b/>
                                <w:color w:val="1F497D" w:themeColor="text2"/>
                                <w:sz w:val="5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0" w14:contourW="8890" w14:prstMaterial="warmMatte">
                                  <w14:contourClr>
                                    <w14:schemeClr w14:val="accent2">
                                      <w14:shade w14:val="75000"/>
                                    </w14:schemeClr>
                                  </w14:contourClr>
                                </w14:props3d>
                              </w:rPr>
                            </w:pPr>
                            <w:r w:rsidRPr="00C33849">
                              <w:rPr>
                                <w:b/>
                                <w:color w:val="1F497D" w:themeColor="text2"/>
                                <w:sz w:val="5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0" w14:contourW="8890" w14:prstMaterial="warmMatte">
                                  <w14:contourClr>
                                    <w14:schemeClr w14:val="accent2">
                                      <w14:shade w14:val="75000"/>
                                    </w14:schemeClr>
                                  </w14:contourClr>
                                </w14:props3d>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1EA5632E" id="Text Box 6" o:spid="_x0000_s1029" type="#_x0000_t202" style="position:absolute;left:0;text-align:left;margin-left:-42.7pt;margin-top:-6.6pt;width:83.25pt;height:4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" filled="f" stroked="f">
                <v:textbox>
                  <w:txbxContent>
                    <w:p w14:paraId="66FACFA4" w14:textId="77777777" w:rsidR="009910C5" w:rsidRPr="00C33849" w:rsidRDefault="009910C5" w:rsidP="00C55BC2">
                      <w:pPr>
                        <w:ind w:left="720"/>
                        <w:rPr>
                          <w:b/>
                          <w:color w:val="1F497D" w:themeColor="text2"/>
                          <w:sz w:val="5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0" w14:contourW="8890" w14:prstMaterial="warmMatte">
                            <w14:contourClr>
                              <w14:schemeClr w14:val="accent2">
                                <w14:shade w14:val="75000"/>
                              </w14:schemeClr>
                            </w14:contourClr>
                          </w14:props3d>
                        </w:rPr>
                      </w:pPr>
                      <w:r w:rsidRPr="00C33849">
                        <w:rPr>
                          <w:b/>
                          <w:color w:val="1F497D" w:themeColor="text2"/>
                          <w:sz w:val="5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0" w14:contourW="8890" w14:prstMaterial="warmMatte">
                            <w14:contourClr>
                              <w14:schemeClr w14:val="accent2">
                                <w14:shade w14:val="75000"/>
                              </w14:schemeClr>
                            </w14:contourClr>
                          </w14:props3d>
                        </w:rPr>
                        <w:t>Q:</w:t>
                      </w:r>
                    </w:p>
                  </w:txbxContent>
                </v:textbox>
              </v:shape>
            </w:pict>
          </mc:Fallback>
        </mc:AlternateContent>
      </w:r>
      <w:r w:rsidR="00E279E1">
        <w:rPr>
          <w:rFonts w:asciiTheme="majorHAnsi" w:hAnsiTheme="majorHAnsi"/>
          <w:b/>
          <w:color w:val="1F497D" w:themeColor="text2"/>
          <w:sz w:val="22"/>
        </w:rPr>
        <w:t>What does it mean when a person has “rights</w:t>
      </w:r>
      <w:r w:rsidR="00C55BC2" w:rsidRPr="00C33849">
        <w:rPr>
          <w:rFonts w:asciiTheme="majorHAnsi" w:hAnsiTheme="majorHAnsi"/>
          <w:b/>
          <w:color w:val="1F497D" w:themeColor="text2"/>
          <w:sz w:val="22"/>
        </w:rPr>
        <w:t>?</w:t>
      </w:r>
      <w:r w:rsidR="00E279E1">
        <w:rPr>
          <w:rFonts w:asciiTheme="majorHAnsi" w:hAnsiTheme="majorHAnsi"/>
          <w:b/>
          <w:color w:val="1F497D" w:themeColor="text2"/>
          <w:sz w:val="22"/>
        </w:rPr>
        <w:t>”</w:t>
      </w:r>
      <w:r w:rsidR="00C55BC2" w:rsidRPr="00C33849">
        <w:rPr>
          <w:rFonts w:asciiTheme="majorHAnsi" w:hAnsiTheme="majorHAnsi"/>
          <w:color w:val="1F497D" w:themeColor="text2"/>
          <w:sz w:val="22"/>
        </w:rPr>
        <w:t xml:space="preserve"> </w:t>
      </w:r>
      <w:r w:rsidR="00E279E1">
        <w:rPr>
          <w:rFonts w:asciiTheme="majorHAnsi" w:hAnsiTheme="majorHAnsi"/>
          <w:i/>
          <w:color w:val="1F497D" w:themeColor="text2"/>
          <w:sz w:val="22"/>
        </w:rPr>
        <w:t xml:space="preserve">The </w:t>
      </w:r>
      <w:r w:rsidR="00E279E1" w:rsidRPr="00E279E1">
        <w:rPr>
          <w:rFonts w:asciiTheme="majorHAnsi" w:hAnsiTheme="majorHAnsi"/>
          <w:i/>
          <w:color w:val="1F497D" w:themeColor="text2"/>
          <w:sz w:val="22"/>
          <w:u w:val="single"/>
        </w:rPr>
        <w:t>government</w:t>
      </w:r>
      <w:r w:rsidR="00E279E1">
        <w:rPr>
          <w:rFonts w:asciiTheme="majorHAnsi" w:hAnsiTheme="majorHAnsi"/>
          <w:i/>
          <w:color w:val="1F497D" w:themeColor="text2"/>
          <w:sz w:val="22"/>
        </w:rPr>
        <w:t xml:space="preserve"> cannot force you to do something or stop you from doing something</w:t>
      </w:r>
      <w:r w:rsidR="00C55BC2">
        <w:rPr>
          <w:rFonts w:asciiTheme="majorHAnsi" w:hAnsiTheme="majorHAnsi"/>
          <w:i/>
          <w:color w:val="1F497D" w:themeColor="text2"/>
          <w:sz w:val="22"/>
        </w:rPr>
        <w:t>.</w:t>
      </w:r>
      <w:r w:rsidR="00E279E1">
        <w:rPr>
          <w:rFonts w:asciiTheme="majorHAnsi" w:hAnsiTheme="majorHAnsi"/>
          <w:i/>
          <w:color w:val="1F497D" w:themeColor="text2"/>
          <w:sz w:val="22"/>
        </w:rPr>
        <w:t xml:space="preserve"> (This does not apply to your friends and family.)</w:t>
      </w:r>
    </w:p>
    <w:p w14:paraId="594D197A" w14:textId="77777777" w:rsidR="00764C8E" w:rsidRDefault="009D58BA" w:rsidP="009D58BA">
      <w:pPr>
        <w:jc w:val="both"/>
        <w:rPr>
          <w:rFonts w:ascii="Garamond" w:hAnsi="Garamond"/>
          <w:sz w:val="22"/>
        </w:rPr>
      </w:pPr>
      <w:r>
        <w:rPr>
          <w:rFonts w:ascii="Garamond" w:hAnsi="Garamond"/>
          <w:sz w:val="22"/>
        </w:rPr>
        <w:t>Each of the Five Freedoms prote</w:t>
      </w:r>
      <w:r w:rsidR="00764C8E">
        <w:rPr>
          <w:rFonts w:ascii="Garamond" w:hAnsi="Garamond"/>
          <w:sz w:val="22"/>
        </w:rPr>
        <w:t xml:space="preserve">cts an important </w:t>
      </w:r>
      <w:r w:rsidR="00764C8E" w:rsidRPr="00656B44">
        <w:rPr>
          <w:rFonts w:ascii="Garamond" w:hAnsi="Garamond"/>
          <w:sz w:val="22"/>
          <w:u w:val="single"/>
        </w:rPr>
        <w:t>right</w:t>
      </w:r>
      <w:r w:rsidR="00764C8E">
        <w:rPr>
          <w:rFonts w:ascii="Garamond" w:hAnsi="Garamond"/>
          <w:sz w:val="22"/>
        </w:rPr>
        <w:t xml:space="preserve">: </w:t>
      </w:r>
    </w:p>
    <w:p w14:paraId="7DD73821" w14:textId="77777777" w:rsidR="009D58BA" w:rsidRDefault="00764C8E" w:rsidP="00764C8E">
      <w:pPr>
        <w:pStyle w:val="ListParagraph"/>
        <w:numPr>
          <w:ilvl w:val="0"/>
          <w:numId w:val="12"/>
        </w:numPr>
        <w:ind w:right="1350"/>
        <w:jc w:val="both"/>
        <w:rPr>
          <w:rFonts w:ascii="Garamond" w:hAnsi="Garamond"/>
          <w:sz w:val="22"/>
        </w:rPr>
      </w:pPr>
      <w:r w:rsidRPr="00764C8E">
        <w:rPr>
          <w:rFonts w:ascii="Garamond" w:hAnsi="Garamond"/>
          <w:sz w:val="22"/>
        </w:rPr>
        <w:t xml:space="preserve">The freedom of religion tells the government that it cannot force you to believe </w:t>
      </w:r>
      <w:r>
        <w:rPr>
          <w:rFonts w:ascii="Garamond" w:hAnsi="Garamond"/>
          <w:sz w:val="22"/>
        </w:rPr>
        <w:t>in one particular religion or stop you from practicing your religion;</w:t>
      </w:r>
    </w:p>
    <w:p w14:paraId="44914FE3" w14:textId="77777777" w:rsidR="00764C8E" w:rsidRDefault="00764C8E" w:rsidP="00764C8E">
      <w:pPr>
        <w:pStyle w:val="ListParagraph"/>
        <w:numPr>
          <w:ilvl w:val="0"/>
          <w:numId w:val="12"/>
        </w:numPr>
        <w:ind w:right="1350"/>
        <w:jc w:val="both"/>
        <w:rPr>
          <w:rFonts w:ascii="Garamond" w:hAnsi="Garamond"/>
          <w:sz w:val="22"/>
        </w:rPr>
      </w:pPr>
      <w:r>
        <w:rPr>
          <w:rFonts w:ascii="Garamond" w:hAnsi="Garamond"/>
          <w:sz w:val="22"/>
        </w:rPr>
        <w:t>The freedom of speech means that the government cannot stop you from speaking your mind or tell you what to say;</w:t>
      </w:r>
    </w:p>
    <w:p w14:paraId="15B281B9" w14:textId="77777777" w:rsidR="00764C8E" w:rsidRDefault="00764C8E" w:rsidP="00764C8E">
      <w:pPr>
        <w:pStyle w:val="ListParagraph"/>
        <w:numPr>
          <w:ilvl w:val="0"/>
          <w:numId w:val="12"/>
        </w:numPr>
        <w:ind w:right="1350"/>
        <w:jc w:val="both"/>
        <w:rPr>
          <w:rFonts w:ascii="Garamond" w:hAnsi="Garamond"/>
          <w:sz w:val="22"/>
        </w:rPr>
      </w:pPr>
      <w:r>
        <w:rPr>
          <w:rFonts w:ascii="Garamond" w:hAnsi="Garamond"/>
          <w:sz w:val="22"/>
        </w:rPr>
        <w:t>The freedom of the press means that newspapers, magazines, and TV stations can report the news and say what they want without government censorship;</w:t>
      </w:r>
    </w:p>
    <w:p w14:paraId="7C2749E7" w14:textId="77777777" w:rsidR="00764C8E" w:rsidRDefault="00764C8E" w:rsidP="00764C8E">
      <w:pPr>
        <w:pStyle w:val="ListParagraph"/>
        <w:numPr>
          <w:ilvl w:val="0"/>
          <w:numId w:val="12"/>
        </w:numPr>
        <w:ind w:right="1350"/>
        <w:jc w:val="both"/>
        <w:rPr>
          <w:rFonts w:ascii="Garamond" w:hAnsi="Garamond"/>
          <w:sz w:val="22"/>
        </w:rPr>
      </w:pPr>
      <w:r>
        <w:rPr>
          <w:rFonts w:ascii="Garamond" w:hAnsi="Garamond"/>
          <w:sz w:val="22"/>
        </w:rPr>
        <w:t>The freedom of assembly means that the government cannot stop you from having a meeting with your friends; and</w:t>
      </w:r>
    </w:p>
    <w:p w14:paraId="0A4B2FDD" w14:textId="77777777" w:rsidR="00764C8E" w:rsidRPr="00764C8E" w:rsidRDefault="00764C8E" w:rsidP="00764C8E">
      <w:pPr>
        <w:pStyle w:val="ListParagraph"/>
        <w:numPr>
          <w:ilvl w:val="0"/>
          <w:numId w:val="12"/>
        </w:numPr>
        <w:ind w:right="1350"/>
        <w:jc w:val="both"/>
        <w:rPr>
          <w:rFonts w:ascii="Garamond" w:hAnsi="Garamond"/>
          <w:sz w:val="22"/>
        </w:rPr>
      </w:pPr>
      <w:r>
        <w:rPr>
          <w:rFonts w:ascii="Garamond" w:hAnsi="Garamond"/>
          <w:sz w:val="22"/>
        </w:rPr>
        <w:t xml:space="preserve">The freedom to petition the government means that you have the right to </w:t>
      </w:r>
      <w:r w:rsidR="00FA7BBB">
        <w:rPr>
          <w:rFonts w:ascii="Garamond" w:hAnsi="Garamond"/>
          <w:sz w:val="22"/>
        </w:rPr>
        <w:t>tell</w:t>
      </w:r>
      <w:r>
        <w:rPr>
          <w:rFonts w:ascii="Garamond" w:hAnsi="Garamond"/>
          <w:sz w:val="22"/>
        </w:rPr>
        <w:t xml:space="preserve"> your representative in Congress if you think the law is unfair or should be changed.</w:t>
      </w:r>
    </w:p>
    <w:p w14:paraId="0177D807" w14:textId="77777777" w:rsidR="00656B44" w:rsidRDefault="009D58BA" w:rsidP="00E279E1">
      <w:pPr>
        <w:ind w:left="720"/>
        <w:jc w:val="both"/>
        <w:rPr>
          <w:rFonts w:asciiTheme="majorHAnsi" w:hAnsiTheme="majorHAnsi"/>
          <w:i/>
          <w:color w:val="1F497D" w:themeColor="text2"/>
          <w:sz w:val="22"/>
        </w:rPr>
      </w:pPr>
      <w:r>
        <w:rPr>
          <w:noProof/>
        </w:rPr>
        <mc:AlternateContent>
          <mc:Choice Requires="wps">
            <w:drawing>
              <wp:anchor distT="0" distB="0" distL="114300" distR="114300" simplePos="0" relativeHeight="251669504" behindDoc="0" locked="0" layoutInCell="1" allowOverlap="1" wp14:anchorId="60A2B6E2" wp14:editId="5D4EEE37">
                <wp:simplePos x="0" y="0"/>
                <wp:positionH relativeFrom="column">
                  <wp:posOffset>-542925</wp:posOffset>
                </wp:positionH>
                <wp:positionV relativeFrom="paragraph">
                  <wp:posOffset>-100965</wp:posOffset>
                </wp:positionV>
                <wp:extent cx="1057275" cy="552450"/>
                <wp:effectExtent l="0" t="0" r="0" b="0"/>
                <wp:wrapNone/>
                <wp:docPr id="7" name="Text Box 7"/>
                <wp:cNvGraphicFramePr/>
                <a:graphic xmlns:a="http://schemas.openxmlformats.org/drawingml/2006/main">
                  <a:graphicData uri="http://schemas.microsoft.com/office/word/2010/wordprocessingShape">
                    <wps:wsp>
                      <wps:cNvSpPr txBox="1"/>
                      <wps:spPr>
                        <a:xfrm>
                          <a:off x="0" y="0"/>
                          <a:ext cx="1057275" cy="552450"/>
                        </a:xfrm>
                        <a:prstGeom prst="rect">
                          <a:avLst/>
                        </a:prstGeom>
                        <a:noFill/>
                        <a:ln>
                          <a:noFill/>
                        </a:ln>
                        <a:effectLst/>
                      </wps:spPr>
                      <wps:txbx>
                        <w:txbxContent>
                          <w:p w14:paraId="7EE4C08B" w14:textId="77777777" w:rsidR="009910C5" w:rsidRPr="00C33849" w:rsidRDefault="009910C5" w:rsidP="00E279E1">
                            <w:pPr>
                              <w:ind w:left="720"/>
                              <w:rPr>
                                <w:b/>
                                <w:color w:val="1F497D" w:themeColor="text2"/>
                                <w:sz w:val="5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0" w14:contourW="8890" w14:prstMaterial="warmMatte">
                                  <w14:contourClr>
                                    <w14:schemeClr w14:val="accent2">
                                      <w14:shade w14:val="75000"/>
                                    </w14:schemeClr>
                                  </w14:contourClr>
                                </w14:props3d>
                              </w:rPr>
                            </w:pPr>
                            <w:r w:rsidRPr="00C33849">
                              <w:rPr>
                                <w:b/>
                                <w:color w:val="1F497D" w:themeColor="text2"/>
                                <w:sz w:val="5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0" w14:contourW="8890" w14:prstMaterial="warmMatte">
                                  <w14:contourClr>
                                    <w14:schemeClr w14:val="accent2">
                                      <w14:shade w14:val="75000"/>
                                    </w14:schemeClr>
                                  </w14:contourClr>
                                </w14:props3d>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60A2B6E2" id="Text Box 7" o:spid="_x0000_s1030" type="#_x0000_t202" style="position:absolute;left:0;text-align:left;margin-left:-42.75pt;margin-top:-7.95pt;width:83.25pt;height:4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" filled="f" stroked="f">
                <v:textbox>
                  <w:txbxContent>
                    <w:p w14:paraId="7EE4C08B" w14:textId="77777777" w:rsidR="009910C5" w:rsidRPr="00C33849" w:rsidRDefault="009910C5" w:rsidP="00E279E1">
                      <w:pPr>
                        <w:ind w:left="720"/>
                        <w:rPr>
                          <w:b/>
                          <w:color w:val="1F497D" w:themeColor="text2"/>
                          <w:sz w:val="5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0" w14:contourW="8890" w14:prstMaterial="warmMatte">
                            <w14:contourClr>
                              <w14:schemeClr w14:val="accent2">
                                <w14:shade w14:val="75000"/>
                              </w14:schemeClr>
                            </w14:contourClr>
                          </w14:props3d>
                        </w:rPr>
                      </w:pPr>
                      <w:r w:rsidRPr="00C33849">
                        <w:rPr>
                          <w:b/>
                          <w:color w:val="1F497D" w:themeColor="text2"/>
                          <w:sz w:val="5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0" w14:contourW="8890" w14:prstMaterial="warmMatte">
                            <w14:contourClr>
                              <w14:schemeClr w14:val="accent2">
                                <w14:shade w14:val="75000"/>
                              </w14:schemeClr>
                            </w14:contourClr>
                          </w14:props3d>
                        </w:rPr>
                        <w:t>Q:</w:t>
                      </w:r>
                    </w:p>
                  </w:txbxContent>
                </v:textbox>
              </v:shape>
            </w:pict>
          </mc:Fallback>
        </mc:AlternateContent>
      </w:r>
      <w:r w:rsidR="00E279E1">
        <w:rPr>
          <w:rFonts w:asciiTheme="majorHAnsi" w:hAnsiTheme="majorHAnsi"/>
          <w:b/>
          <w:color w:val="1F497D" w:themeColor="text2"/>
          <w:sz w:val="22"/>
        </w:rPr>
        <w:t>Do kids have any rights</w:t>
      </w:r>
      <w:r w:rsidR="00E279E1" w:rsidRPr="00C33849">
        <w:rPr>
          <w:rFonts w:asciiTheme="majorHAnsi" w:hAnsiTheme="majorHAnsi"/>
          <w:b/>
          <w:color w:val="1F497D" w:themeColor="text2"/>
          <w:sz w:val="22"/>
        </w:rPr>
        <w:t>?</w:t>
      </w:r>
      <w:r w:rsidR="00E279E1">
        <w:rPr>
          <w:rFonts w:asciiTheme="majorHAnsi" w:hAnsiTheme="majorHAnsi"/>
          <w:b/>
          <w:color w:val="1F497D" w:themeColor="text2"/>
          <w:sz w:val="22"/>
        </w:rPr>
        <w:t xml:space="preserve"> If so, do they have all the same rights as adults?</w:t>
      </w:r>
      <w:r w:rsidR="00E279E1" w:rsidRPr="00C33849">
        <w:rPr>
          <w:rFonts w:asciiTheme="majorHAnsi" w:hAnsiTheme="majorHAnsi"/>
          <w:color w:val="1F497D" w:themeColor="text2"/>
          <w:sz w:val="22"/>
        </w:rPr>
        <w:t xml:space="preserve"> </w:t>
      </w:r>
      <w:r>
        <w:rPr>
          <w:rFonts w:asciiTheme="majorHAnsi" w:hAnsiTheme="majorHAnsi"/>
          <w:i/>
          <w:color w:val="1F497D" w:themeColor="text2"/>
          <w:sz w:val="22"/>
        </w:rPr>
        <w:t>Yes, kids have rights</w:t>
      </w:r>
      <w:r w:rsidR="00656B44">
        <w:rPr>
          <w:rFonts w:asciiTheme="majorHAnsi" w:hAnsiTheme="majorHAnsi"/>
          <w:i/>
          <w:color w:val="1F497D" w:themeColor="text2"/>
          <w:sz w:val="22"/>
        </w:rPr>
        <w:t>, but they do not have all the rights adults have</w:t>
      </w:r>
      <w:r>
        <w:rPr>
          <w:rFonts w:asciiTheme="majorHAnsi" w:hAnsiTheme="majorHAnsi"/>
          <w:i/>
          <w:color w:val="1F497D" w:themeColor="text2"/>
          <w:sz w:val="22"/>
        </w:rPr>
        <w:t xml:space="preserve">. </w:t>
      </w:r>
    </w:p>
    <w:p w14:paraId="6DA7347F" w14:textId="77777777" w:rsidR="00E279E1" w:rsidRPr="00656B44" w:rsidRDefault="009D58BA" w:rsidP="00656B44">
      <w:pPr>
        <w:jc w:val="both"/>
        <w:rPr>
          <w:color w:val="1F497D" w:themeColor="text2"/>
          <w:sz w:val="22"/>
        </w:rPr>
      </w:pPr>
      <w:r w:rsidRPr="00656B44">
        <w:rPr>
          <w:sz w:val="22"/>
        </w:rPr>
        <w:t>For instance, they have the right to wear something that shows their viewpoint</w:t>
      </w:r>
      <w:r w:rsidR="00FA7BBB">
        <w:rPr>
          <w:sz w:val="22"/>
        </w:rPr>
        <w:t xml:space="preserve"> without</w:t>
      </w:r>
      <w:r w:rsidRPr="00656B44">
        <w:rPr>
          <w:sz w:val="22"/>
        </w:rPr>
        <w:t xml:space="preserve"> disrupt</w:t>
      </w:r>
      <w:r w:rsidR="00FA7BBB">
        <w:rPr>
          <w:sz w:val="22"/>
        </w:rPr>
        <w:t>ing</w:t>
      </w:r>
      <w:r w:rsidRPr="00656B44">
        <w:rPr>
          <w:sz w:val="22"/>
        </w:rPr>
        <w:t xml:space="preserve"> their classroom</w:t>
      </w:r>
      <w:r w:rsidR="00FA7BBB">
        <w:rPr>
          <w:sz w:val="22"/>
        </w:rPr>
        <w:t xml:space="preserve">. However, they do not have some </w:t>
      </w:r>
      <w:r w:rsidRPr="00656B44">
        <w:rPr>
          <w:sz w:val="22"/>
        </w:rPr>
        <w:t>rights a</w:t>
      </w:r>
      <w:r w:rsidR="00FA7BBB">
        <w:rPr>
          <w:sz w:val="22"/>
        </w:rPr>
        <w:t>dults have</w:t>
      </w:r>
      <w:r w:rsidRPr="00656B44">
        <w:rPr>
          <w:sz w:val="22"/>
        </w:rPr>
        <w:t xml:space="preserve">, </w:t>
      </w:r>
      <w:r w:rsidR="00FA7BBB">
        <w:rPr>
          <w:sz w:val="22"/>
        </w:rPr>
        <w:t>like</w:t>
      </w:r>
      <w:r w:rsidRPr="00656B44">
        <w:rPr>
          <w:sz w:val="22"/>
        </w:rPr>
        <w:t xml:space="preserve"> the rights to vote or run for President.</w:t>
      </w:r>
    </w:p>
    <w:p w14:paraId="4295CF91" w14:textId="77777777" w:rsidR="00656B44" w:rsidRPr="00E279E1" w:rsidRDefault="00FA7BBB" w:rsidP="00656B44">
      <w:pPr>
        <w:ind w:left="720"/>
        <w:jc w:val="both"/>
        <w:rPr>
          <w:rFonts w:asciiTheme="majorHAnsi" w:hAnsiTheme="majorHAnsi"/>
          <w:i/>
          <w:color w:val="1F497D" w:themeColor="text2"/>
          <w:sz w:val="22"/>
        </w:rPr>
      </w:pPr>
      <w:r w:rsidRPr="00656B44">
        <w:rPr>
          <w:noProof/>
        </w:rPr>
        <mc:AlternateContent>
          <mc:Choice Requires="wps">
            <w:drawing>
              <wp:anchor distT="0" distB="0" distL="114300" distR="114300" simplePos="0" relativeHeight="251673600" behindDoc="0" locked="0" layoutInCell="1" allowOverlap="1" wp14:anchorId="3815A652" wp14:editId="319A78AC">
                <wp:simplePos x="0" y="0"/>
                <wp:positionH relativeFrom="column">
                  <wp:posOffset>-542925</wp:posOffset>
                </wp:positionH>
                <wp:positionV relativeFrom="paragraph">
                  <wp:posOffset>-2378</wp:posOffset>
                </wp:positionV>
                <wp:extent cx="1057275" cy="552450"/>
                <wp:effectExtent l="0" t="0" r="0" b="0"/>
                <wp:wrapNone/>
                <wp:docPr id="9" name="Text Box 9"/>
                <wp:cNvGraphicFramePr/>
                <a:graphic xmlns:a="http://schemas.openxmlformats.org/drawingml/2006/main">
                  <a:graphicData uri="http://schemas.microsoft.com/office/word/2010/wordprocessingShape">
                    <wps:wsp>
                      <wps:cNvSpPr txBox="1"/>
                      <wps:spPr>
                        <a:xfrm>
                          <a:off x="0" y="0"/>
                          <a:ext cx="1057275" cy="552450"/>
                        </a:xfrm>
                        <a:prstGeom prst="rect">
                          <a:avLst/>
                        </a:prstGeom>
                        <a:noFill/>
                        <a:ln>
                          <a:noFill/>
                        </a:ln>
                        <a:effectLst/>
                      </wps:spPr>
                      <wps:txbx>
                        <w:txbxContent>
                          <w:p w14:paraId="418BEE99" w14:textId="77777777" w:rsidR="009910C5" w:rsidRPr="00C33849" w:rsidRDefault="009910C5" w:rsidP="00E279E1">
                            <w:pPr>
                              <w:ind w:left="720"/>
                              <w:rPr>
                                <w:b/>
                                <w:color w:val="1F497D" w:themeColor="text2"/>
                                <w:sz w:val="5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0" w14:contourW="8890" w14:prstMaterial="warmMatte">
                                  <w14:contourClr>
                                    <w14:schemeClr w14:val="accent2">
                                      <w14:shade w14:val="75000"/>
                                    </w14:schemeClr>
                                  </w14:contourClr>
                                </w14:props3d>
                              </w:rPr>
                            </w:pPr>
                            <w:r w:rsidRPr="00C33849">
                              <w:rPr>
                                <w:b/>
                                <w:color w:val="1F497D" w:themeColor="text2"/>
                                <w:sz w:val="5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0" w14:contourW="8890" w14:prstMaterial="warmMatte">
                                  <w14:contourClr>
                                    <w14:schemeClr w14:val="accent2">
                                      <w14:shade w14:val="75000"/>
                                    </w14:schemeClr>
                                  </w14:contourClr>
                                </w14:props3d>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3815A652" id="Text Box 9" o:spid="_x0000_s1031" type="#_x0000_t202" style="position:absolute;left:0;text-align:left;margin-left:-42.75pt;margin-top:-.2pt;width:83.25pt;height:4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" filled="f" stroked="f">
                <v:textbox>
                  <w:txbxContent>
                    <w:p w14:paraId="418BEE99" w14:textId="77777777" w:rsidR="009910C5" w:rsidRPr="00C33849" w:rsidRDefault="009910C5" w:rsidP="00E279E1">
                      <w:pPr>
                        <w:ind w:left="720"/>
                        <w:rPr>
                          <w:b/>
                          <w:color w:val="1F497D" w:themeColor="text2"/>
                          <w:sz w:val="5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0" w14:contourW="8890" w14:prstMaterial="warmMatte">
                            <w14:contourClr>
                              <w14:schemeClr w14:val="accent2">
                                <w14:shade w14:val="75000"/>
                              </w14:schemeClr>
                            </w14:contourClr>
                          </w14:props3d>
                        </w:rPr>
                      </w:pPr>
                      <w:r w:rsidRPr="00C33849">
                        <w:rPr>
                          <w:b/>
                          <w:color w:val="1F497D" w:themeColor="text2"/>
                          <w:sz w:val="5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0" w14:contourW="8890" w14:prstMaterial="warmMatte">
                            <w14:contourClr>
                              <w14:schemeClr w14:val="accent2">
                                <w14:shade w14:val="75000"/>
                              </w14:schemeClr>
                            </w14:contourClr>
                          </w14:props3d>
                        </w:rPr>
                        <w:t>Q:</w:t>
                      </w:r>
                    </w:p>
                  </w:txbxContent>
                </v:textbox>
              </v:shape>
            </w:pict>
          </mc:Fallback>
        </mc:AlternateContent>
      </w:r>
      <w:r w:rsidR="00656B44">
        <w:rPr>
          <w:rFonts w:asciiTheme="majorHAnsi" w:hAnsiTheme="majorHAnsi"/>
          <w:b/>
          <w:color w:val="1F497D" w:themeColor="text2"/>
          <w:sz w:val="22"/>
        </w:rPr>
        <w:t>W</w:t>
      </w:r>
      <w:r>
        <w:rPr>
          <w:rFonts w:asciiTheme="majorHAnsi" w:hAnsiTheme="majorHAnsi"/>
          <w:b/>
          <w:color w:val="1F497D" w:themeColor="text2"/>
          <w:sz w:val="22"/>
        </w:rPr>
        <w:t>hich of the Five Freedoms protected Mary Beth? W</w:t>
      </w:r>
      <w:r w:rsidR="00656B44">
        <w:rPr>
          <w:rFonts w:asciiTheme="majorHAnsi" w:hAnsiTheme="majorHAnsi"/>
          <w:b/>
          <w:color w:val="1F497D" w:themeColor="text2"/>
          <w:sz w:val="22"/>
        </w:rPr>
        <w:t xml:space="preserve">hy is </w:t>
      </w:r>
      <w:r>
        <w:rPr>
          <w:rFonts w:asciiTheme="majorHAnsi" w:hAnsiTheme="majorHAnsi"/>
          <w:b/>
          <w:color w:val="1F497D" w:themeColor="text2"/>
          <w:sz w:val="22"/>
        </w:rPr>
        <w:t>that freedom so important</w:t>
      </w:r>
      <w:r w:rsidR="00656B44" w:rsidRPr="00C33849">
        <w:rPr>
          <w:rFonts w:asciiTheme="majorHAnsi" w:hAnsiTheme="majorHAnsi"/>
          <w:b/>
          <w:color w:val="1F497D" w:themeColor="text2"/>
          <w:sz w:val="22"/>
        </w:rPr>
        <w:t>?</w:t>
      </w:r>
      <w:r w:rsidR="00656B44" w:rsidRPr="00C33849">
        <w:rPr>
          <w:rFonts w:asciiTheme="majorHAnsi" w:hAnsiTheme="majorHAnsi"/>
          <w:color w:val="1F497D" w:themeColor="text2"/>
          <w:sz w:val="22"/>
        </w:rPr>
        <w:t xml:space="preserve"> </w:t>
      </w:r>
      <w:r w:rsidRPr="00FA7BBB">
        <w:rPr>
          <w:rFonts w:asciiTheme="majorHAnsi" w:hAnsiTheme="majorHAnsi"/>
          <w:i/>
          <w:color w:val="1F497D" w:themeColor="text2"/>
          <w:sz w:val="22"/>
        </w:rPr>
        <w:t xml:space="preserve">The freedom of speech protected Mary. It is important </w:t>
      </w:r>
      <w:r>
        <w:rPr>
          <w:rFonts w:asciiTheme="majorHAnsi" w:hAnsiTheme="majorHAnsi"/>
          <w:i/>
          <w:color w:val="1F497D" w:themeColor="text2"/>
          <w:sz w:val="22"/>
        </w:rPr>
        <w:t>b</w:t>
      </w:r>
      <w:r w:rsidR="00656B44">
        <w:rPr>
          <w:rFonts w:asciiTheme="majorHAnsi" w:hAnsiTheme="majorHAnsi"/>
          <w:i/>
          <w:color w:val="1F497D" w:themeColor="text2"/>
          <w:sz w:val="22"/>
        </w:rPr>
        <w:t xml:space="preserve">ecause </w:t>
      </w:r>
      <w:r>
        <w:rPr>
          <w:rFonts w:asciiTheme="majorHAnsi" w:hAnsiTheme="majorHAnsi"/>
          <w:i/>
          <w:color w:val="1F497D" w:themeColor="text2"/>
          <w:sz w:val="22"/>
        </w:rPr>
        <w:t>that</w:t>
      </w:r>
      <w:r w:rsidR="00656B44">
        <w:rPr>
          <w:rFonts w:asciiTheme="majorHAnsi" w:hAnsiTheme="majorHAnsi"/>
          <w:i/>
          <w:color w:val="1F497D" w:themeColor="text2"/>
          <w:sz w:val="22"/>
        </w:rPr>
        <w:t xml:space="preserve"> is how we let our government officials know if they are doing a bad job and how we speak out and change bad laws.</w:t>
      </w:r>
    </w:p>
    <w:p w14:paraId="0848D48E" w14:textId="77777777" w:rsidR="00E279E1" w:rsidRDefault="00FD20A2" w:rsidP="00E279E1">
      <w:pPr>
        <w:ind w:left="720"/>
        <w:jc w:val="both"/>
        <w:rPr>
          <w:rFonts w:asciiTheme="majorHAnsi" w:hAnsiTheme="majorHAnsi"/>
          <w:i/>
          <w:color w:val="1F497D" w:themeColor="text2"/>
          <w:sz w:val="22"/>
        </w:rPr>
      </w:pPr>
      <w:r>
        <w:rPr>
          <w:noProof/>
        </w:rPr>
        <mc:AlternateContent>
          <mc:Choice Requires="wps">
            <w:drawing>
              <wp:anchor distT="0" distB="0" distL="114300" distR="114300" simplePos="0" relativeHeight="251675648" behindDoc="0" locked="0" layoutInCell="1" allowOverlap="1" wp14:anchorId="0E143302" wp14:editId="37F58302">
                <wp:simplePos x="0" y="0"/>
                <wp:positionH relativeFrom="column">
                  <wp:posOffset>-542925</wp:posOffset>
                </wp:positionH>
                <wp:positionV relativeFrom="paragraph">
                  <wp:posOffset>-6350</wp:posOffset>
                </wp:positionV>
                <wp:extent cx="1057275" cy="5524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057275" cy="552450"/>
                        </a:xfrm>
                        <a:prstGeom prst="rect">
                          <a:avLst/>
                        </a:prstGeom>
                        <a:noFill/>
                        <a:ln>
                          <a:noFill/>
                        </a:ln>
                        <a:effectLst/>
                      </wps:spPr>
                      <wps:txbx>
                        <w:txbxContent>
                          <w:p w14:paraId="1B9C680B" w14:textId="77777777" w:rsidR="009910C5" w:rsidRPr="00C33849" w:rsidRDefault="009910C5" w:rsidP="00E279E1">
                            <w:pPr>
                              <w:ind w:left="720"/>
                              <w:rPr>
                                <w:b/>
                                <w:color w:val="1F497D" w:themeColor="text2"/>
                                <w:sz w:val="5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0" w14:contourW="8890" w14:prstMaterial="warmMatte">
                                  <w14:contourClr>
                                    <w14:schemeClr w14:val="accent2">
                                      <w14:shade w14:val="75000"/>
                                    </w14:schemeClr>
                                  </w14:contourClr>
                                </w14:props3d>
                              </w:rPr>
                            </w:pPr>
                            <w:r w:rsidRPr="00C33849">
                              <w:rPr>
                                <w:b/>
                                <w:color w:val="1F497D" w:themeColor="text2"/>
                                <w:sz w:val="5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0" w14:contourW="8890" w14:prstMaterial="warmMatte">
                                  <w14:contourClr>
                                    <w14:schemeClr w14:val="accent2">
                                      <w14:shade w14:val="75000"/>
                                    </w14:schemeClr>
                                  </w14:contourClr>
                                </w14:props3d>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0E143302" id="Text Box 10" o:spid="_x0000_s1032" type="#_x0000_t202" style="position:absolute;left:0;text-align:left;margin-left:-42.75pt;margin-top:-.5pt;width:83.25pt;height:4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" filled="f" stroked="f">
                <v:textbox>
                  <w:txbxContent>
                    <w:p w14:paraId="1B9C680B" w14:textId="77777777" w:rsidR="009910C5" w:rsidRPr="00C33849" w:rsidRDefault="009910C5" w:rsidP="00E279E1">
                      <w:pPr>
                        <w:ind w:left="720"/>
                        <w:rPr>
                          <w:b/>
                          <w:color w:val="1F497D" w:themeColor="text2"/>
                          <w:sz w:val="5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0" w14:contourW="8890" w14:prstMaterial="warmMatte">
                            <w14:contourClr>
                              <w14:schemeClr w14:val="accent2">
                                <w14:shade w14:val="75000"/>
                              </w14:schemeClr>
                            </w14:contourClr>
                          </w14:props3d>
                        </w:rPr>
                      </w:pPr>
                      <w:r w:rsidRPr="00C33849">
                        <w:rPr>
                          <w:b/>
                          <w:color w:val="1F497D" w:themeColor="text2"/>
                          <w:sz w:val="5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0" w14:contourW="8890" w14:prstMaterial="warmMatte">
                            <w14:contourClr>
                              <w14:schemeClr w14:val="accent2">
                                <w14:shade w14:val="75000"/>
                              </w14:schemeClr>
                            </w14:contourClr>
                          </w14:props3d>
                        </w:rPr>
                        <w:t>Q:</w:t>
                      </w:r>
                    </w:p>
                  </w:txbxContent>
                </v:textbox>
              </v:shape>
            </w:pict>
          </mc:Fallback>
        </mc:AlternateContent>
      </w:r>
      <w:r>
        <w:rPr>
          <w:rFonts w:asciiTheme="majorHAnsi" w:hAnsiTheme="majorHAnsi"/>
          <w:b/>
          <w:color w:val="1F497D" w:themeColor="text2"/>
          <w:sz w:val="22"/>
        </w:rPr>
        <w:t>How can we call what Mary Beth did “speech” if she did not say anything out loud</w:t>
      </w:r>
      <w:r w:rsidR="00E279E1" w:rsidRPr="00C33849">
        <w:rPr>
          <w:rFonts w:asciiTheme="majorHAnsi" w:hAnsiTheme="majorHAnsi"/>
          <w:b/>
          <w:color w:val="1F497D" w:themeColor="text2"/>
          <w:sz w:val="22"/>
        </w:rPr>
        <w:t>?</w:t>
      </w:r>
      <w:r w:rsidR="00E279E1" w:rsidRPr="00C33849">
        <w:rPr>
          <w:rFonts w:asciiTheme="majorHAnsi" w:hAnsiTheme="majorHAnsi"/>
          <w:color w:val="1F497D" w:themeColor="text2"/>
          <w:sz w:val="22"/>
        </w:rPr>
        <w:t xml:space="preserve"> </w:t>
      </w:r>
      <w:r>
        <w:rPr>
          <w:rFonts w:asciiTheme="majorHAnsi" w:hAnsiTheme="majorHAnsi"/>
          <w:i/>
          <w:color w:val="1F497D" w:themeColor="text2"/>
          <w:sz w:val="22"/>
        </w:rPr>
        <w:t>Speech means conveying a message—and there are lots of ways to tell people how you feel without actually saying anything out loud.</w:t>
      </w:r>
    </w:p>
    <w:p w14:paraId="6D0F0E1F" w14:textId="77777777" w:rsidR="00FD20A2" w:rsidRDefault="00FD20A2" w:rsidP="00FD20A2">
      <w:pPr>
        <w:jc w:val="both"/>
        <w:rPr>
          <w:sz w:val="22"/>
        </w:rPr>
      </w:pPr>
      <w:r w:rsidRPr="00FD20A2">
        <w:rPr>
          <w:sz w:val="22"/>
        </w:rPr>
        <w:t>When the Founding Fathers wrote “speech” in the Bill of Rights, they mean</w:t>
      </w:r>
      <w:r w:rsidR="00117FB1">
        <w:rPr>
          <w:sz w:val="22"/>
        </w:rPr>
        <w:t>t</w:t>
      </w:r>
      <w:r w:rsidRPr="00FD20A2">
        <w:rPr>
          <w:sz w:val="22"/>
        </w:rPr>
        <w:t xml:space="preserve"> all types of communication. Back in those days, there were no phones, TVs, or internet. When the Founding Fathers were alive, people had to communicate either by talking or by printing flyers and handouts and giving them out on the streets.</w:t>
      </w:r>
    </w:p>
    <w:p w14:paraId="759DA07D" w14:textId="77777777" w:rsidR="00FD20A2" w:rsidRPr="00FA7BBB" w:rsidRDefault="00FD20A2" w:rsidP="00FA7BBB">
      <w:pPr>
        <w:jc w:val="both"/>
        <w:rPr>
          <w:sz w:val="22"/>
        </w:rPr>
      </w:pPr>
      <w:r>
        <w:rPr>
          <w:sz w:val="22"/>
        </w:rPr>
        <w:t>Other examples of ways you can communicate wi</w:t>
      </w:r>
      <w:r w:rsidR="00FA7BBB">
        <w:rPr>
          <w:sz w:val="22"/>
        </w:rPr>
        <w:t>thout actually speaking include: painting a picture, putting a sticker on your car, p</w:t>
      </w:r>
      <w:r w:rsidRPr="00FA7BBB">
        <w:rPr>
          <w:sz w:val="22"/>
        </w:rPr>
        <w:t>utting a sign in your yar</w:t>
      </w:r>
      <w:r w:rsidR="00FA7BBB">
        <w:rPr>
          <w:sz w:val="22"/>
        </w:rPr>
        <w:t>d, w</w:t>
      </w:r>
      <w:r w:rsidRPr="00FA7BBB">
        <w:rPr>
          <w:sz w:val="22"/>
        </w:rPr>
        <w:t>riting a letter to the newspaper</w:t>
      </w:r>
      <w:r w:rsidR="00FA7BBB">
        <w:rPr>
          <w:sz w:val="22"/>
        </w:rPr>
        <w:t>, or m</w:t>
      </w:r>
      <w:r w:rsidRPr="00FA7BBB">
        <w:rPr>
          <w:sz w:val="22"/>
        </w:rPr>
        <w:t>aking a movie</w:t>
      </w:r>
      <w:r w:rsidR="00FA7BBB">
        <w:rPr>
          <w:sz w:val="22"/>
        </w:rPr>
        <w:t>.</w:t>
      </w:r>
    </w:p>
    <w:p w14:paraId="3B22C489" w14:textId="77777777" w:rsidR="00E279E1" w:rsidRPr="00C33849" w:rsidRDefault="00E279E1" w:rsidP="00E279E1">
      <w:pPr>
        <w:ind w:left="720"/>
        <w:jc w:val="both"/>
        <w:rPr>
          <w:rFonts w:asciiTheme="majorHAnsi" w:hAnsiTheme="majorHAnsi"/>
          <w:i/>
          <w:color w:val="1F497D" w:themeColor="text2"/>
          <w:sz w:val="22"/>
        </w:rPr>
      </w:pPr>
      <w:r>
        <w:rPr>
          <w:noProof/>
        </w:rPr>
        <mc:AlternateContent>
          <mc:Choice Requires="wps">
            <w:drawing>
              <wp:anchor distT="0" distB="0" distL="114300" distR="114300" simplePos="0" relativeHeight="251677696" behindDoc="0" locked="0" layoutInCell="1" allowOverlap="1" wp14:anchorId="60AFAECE" wp14:editId="4ED1EED3">
                <wp:simplePos x="0" y="0"/>
                <wp:positionH relativeFrom="column">
                  <wp:posOffset>-533400</wp:posOffset>
                </wp:positionH>
                <wp:positionV relativeFrom="paragraph">
                  <wp:posOffset>-95885</wp:posOffset>
                </wp:positionV>
                <wp:extent cx="1057275" cy="5524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057275" cy="552450"/>
                        </a:xfrm>
                        <a:prstGeom prst="rect">
                          <a:avLst/>
                        </a:prstGeom>
                        <a:noFill/>
                        <a:ln>
                          <a:noFill/>
                        </a:ln>
                        <a:effectLst/>
                      </wps:spPr>
                      <wps:txbx>
                        <w:txbxContent>
                          <w:p w14:paraId="4F3ACF77" w14:textId="77777777" w:rsidR="009910C5" w:rsidRPr="00C33849" w:rsidRDefault="009910C5" w:rsidP="00E279E1">
                            <w:pPr>
                              <w:ind w:left="720"/>
                              <w:rPr>
                                <w:b/>
                                <w:color w:val="1F497D" w:themeColor="text2"/>
                                <w:sz w:val="5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0" w14:contourW="8890" w14:prstMaterial="warmMatte">
                                  <w14:contourClr>
                                    <w14:schemeClr w14:val="accent2">
                                      <w14:shade w14:val="75000"/>
                                    </w14:schemeClr>
                                  </w14:contourClr>
                                </w14:props3d>
                              </w:rPr>
                            </w:pPr>
                            <w:r w:rsidRPr="00C33849">
                              <w:rPr>
                                <w:b/>
                                <w:color w:val="1F497D" w:themeColor="text2"/>
                                <w:sz w:val="5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0" w14:contourW="8890" w14:prstMaterial="warmMatte">
                                  <w14:contourClr>
                                    <w14:schemeClr w14:val="accent2">
                                      <w14:shade w14:val="75000"/>
                                    </w14:schemeClr>
                                  </w14:contourClr>
                                </w14:props3d>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60AFAECE" id="Text Box 11" o:spid="_x0000_s1033" type="#_x0000_t202" style="position:absolute;left:0;text-align:left;margin-left:-42pt;margin-top:-7.55pt;width:83.25pt;height:4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" filled="f" stroked="f">
                <v:textbox>
                  <w:txbxContent>
                    <w:p w14:paraId="4F3ACF77" w14:textId="77777777" w:rsidR="009910C5" w:rsidRPr="00C33849" w:rsidRDefault="009910C5" w:rsidP="00E279E1">
                      <w:pPr>
                        <w:ind w:left="720"/>
                        <w:rPr>
                          <w:b/>
                          <w:color w:val="1F497D" w:themeColor="text2"/>
                          <w:sz w:val="5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0" w14:contourW="8890" w14:prstMaterial="warmMatte">
                            <w14:contourClr>
                              <w14:schemeClr w14:val="accent2">
                                <w14:shade w14:val="75000"/>
                              </w14:schemeClr>
                            </w14:contourClr>
                          </w14:props3d>
                        </w:rPr>
                      </w:pPr>
                      <w:r w:rsidRPr="00C33849">
                        <w:rPr>
                          <w:b/>
                          <w:color w:val="1F497D" w:themeColor="text2"/>
                          <w:sz w:val="5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0" w14:contourW="8890" w14:prstMaterial="warmMatte">
                            <w14:contourClr>
                              <w14:schemeClr w14:val="accent2">
                                <w14:shade w14:val="75000"/>
                              </w14:schemeClr>
                            </w14:contourClr>
                          </w14:props3d>
                        </w:rPr>
                        <w:t>Q:</w:t>
                      </w:r>
                    </w:p>
                  </w:txbxContent>
                </v:textbox>
              </v:shape>
            </w:pict>
          </mc:Fallback>
        </mc:AlternateContent>
      </w:r>
      <w:r w:rsidR="00FD20A2">
        <w:rPr>
          <w:rFonts w:asciiTheme="majorHAnsi" w:hAnsiTheme="majorHAnsi"/>
          <w:b/>
          <w:color w:val="1F497D" w:themeColor="text2"/>
          <w:sz w:val="22"/>
        </w:rPr>
        <w:t>If we have freedom of speech, does that mean you get to say anything you want, anywhere and anytime you want</w:t>
      </w:r>
      <w:r w:rsidRPr="00C33849">
        <w:rPr>
          <w:rFonts w:asciiTheme="majorHAnsi" w:hAnsiTheme="majorHAnsi"/>
          <w:b/>
          <w:color w:val="1F497D" w:themeColor="text2"/>
          <w:sz w:val="22"/>
        </w:rPr>
        <w:t>?</w:t>
      </w:r>
      <w:r w:rsidRPr="00C33849">
        <w:rPr>
          <w:rFonts w:asciiTheme="majorHAnsi" w:hAnsiTheme="majorHAnsi"/>
          <w:color w:val="1F497D" w:themeColor="text2"/>
          <w:sz w:val="22"/>
        </w:rPr>
        <w:t xml:space="preserve"> </w:t>
      </w:r>
      <w:r w:rsidR="00FD20A2">
        <w:rPr>
          <w:rFonts w:asciiTheme="majorHAnsi" w:hAnsiTheme="majorHAnsi"/>
          <w:i/>
          <w:color w:val="1F497D" w:themeColor="text2"/>
          <w:sz w:val="22"/>
        </w:rPr>
        <w:t>No, there are still some rules.</w:t>
      </w:r>
    </w:p>
    <w:p w14:paraId="3FDA8F9D" w14:textId="77777777" w:rsidR="00FA7BBB" w:rsidRPr="00FA7BBB" w:rsidRDefault="00FD20A2" w:rsidP="002B0F27">
      <w:pPr>
        <w:rPr>
          <w:sz w:val="22"/>
        </w:rPr>
      </w:pPr>
      <w:r w:rsidRPr="00FA7BBB">
        <w:rPr>
          <w:sz w:val="22"/>
        </w:rPr>
        <w:t xml:space="preserve">For instance, if you are in a government building, like a public school or City Hall, you cannot be disruptive. That means that you cannot threaten people or pick fights with people. </w:t>
      </w:r>
      <w:r w:rsidR="00FA7BBB">
        <w:rPr>
          <w:sz w:val="22"/>
        </w:rPr>
        <w:t xml:space="preserve"> But i</w:t>
      </w:r>
      <w:r w:rsidRPr="00FA7BBB">
        <w:rPr>
          <w:sz w:val="22"/>
        </w:rPr>
        <w:t>f you’re</w:t>
      </w:r>
      <w:r w:rsidR="00A2008B" w:rsidRPr="00FA7BBB">
        <w:rPr>
          <w:sz w:val="22"/>
        </w:rPr>
        <w:t xml:space="preserve"> on somebody’s private property (such as a friend’s house or a store), then the people who own that building are the ones who get to make the rules. If they don’t like what you say or how you say it, then they can ask you to leave.</w:t>
      </w:r>
    </w:p>
    <w:p w14:paraId="3EC45DB1" w14:textId="77777777" w:rsidR="00FA7BBB" w:rsidRDefault="00FA7BBB">
      <w:r>
        <w:br w:type="page"/>
      </w:r>
    </w:p>
    <w:p w14:paraId="0E4B191C" w14:textId="77777777" w:rsidR="00A2008B" w:rsidRDefault="00FA7BBB" w:rsidP="002B0F27">
      <w:r w:rsidRPr="00FA7BBB">
        <w:rPr>
          <w:noProof/>
          <w:sz w:val="22"/>
        </w:rPr>
        <w:lastRenderedPageBreak/>
        <mc:AlternateContent>
          <mc:Choice Requires="wps">
            <w:drawing>
              <wp:anchor distT="0" distB="0" distL="114300" distR="114300" simplePos="0" relativeHeight="251679744" behindDoc="0" locked="0" layoutInCell="1" allowOverlap="1" wp14:anchorId="66C3F442" wp14:editId="067E7F7E">
                <wp:simplePos x="0" y="0"/>
                <wp:positionH relativeFrom="column">
                  <wp:posOffset>-180975</wp:posOffset>
                </wp:positionH>
                <wp:positionV relativeFrom="margin">
                  <wp:align>center</wp:align>
                </wp:positionV>
                <wp:extent cx="6304915" cy="5762625"/>
                <wp:effectExtent l="19050" t="19050" r="19685" b="28575"/>
                <wp:wrapSquare wrapText="bothSides"/>
                <wp:docPr id="4" name="Text Box 4"/>
                <wp:cNvGraphicFramePr/>
                <a:graphic xmlns:a="http://schemas.openxmlformats.org/drawingml/2006/main">
                  <a:graphicData uri="http://schemas.microsoft.com/office/word/2010/wordprocessingShape">
                    <wps:wsp>
                      <wps:cNvSpPr txBox="1"/>
                      <wps:spPr>
                        <a:xfrm>
                          <a:off x="0" y="0"/>
                          <a:ext cx="6304915" cy="5762625"/>
                        </a:xfrm>
                        <a:prstGeom prst="rect">
                          <a:avLst/>
                        </a:prstGeom>
                        <a:ln w="38100">
                          <a:prstDash val="sysDot"/>
                          <a:bevel/>
                        </a:ln>
                      </wps:spPr>
                      <wps:style>
                        <a:lnRef idx="2">
                          <a:schemeClr val="accent1"/>
                        </a:lnRef>
                        <a:fillRef idx="1">
                          <a:schemeClr val="lt1"/>
                        </a:fillRef>
                        <a:effectRef idx="0">
                          <a:schemeClr val="accent1"/>
                        </a:effectRef>
                        <a:fontRef idx="minor">
                          <a:schemeClr val="dk1"/>
                        </a:fontRef>
                      </wps:style>
                      <wps:txbx>
                        <w:txbxContent>
                          <w:p w14:paraId="144E3CCB" w14:textId="77777777" w:rsidR="009910C5" w:rsidRPr="00FF6F27" w:rsidRDefault="009910C5" w:rsidP="0045638C">
                            <w:pPr>
                              <w:pStyle w:val="Heading1"/>
                              <w:numPr>
                                <w:ilvl w:val="0"/>
                                <w:numId w:val="0"/>
                              </w:numPr>
                              <w:tabs>
                                <w:tab w:val="left" w:pos="450"/>
                              </w:tabs>
                              <w:spacing w:after="240"/>
                              <w:ind w:left="540" w:right="135" w:hanging="450"/>
                              <w:rPr>
                                <w:b/>
                                <w:sz w:val="48"/>
                              </w:rPr>
                            </w:pPr>
                            <w:r w:rsidRPr="00FF6F27">
                              <w:rPr>
                                <w:b/>
                                <w:sz w:val="48"/>
                              </w:rPr>
                              <w:t>ACTIVITY</w:t>
                            </w:r>
                          </w:p>
                          <w:p w14:paraId="187EE3CF" w14:textId="77777777" w:rsidR="009910C5" w:rsidRPr="0045638C" w:rsidRDefault="009910C5" w:rsidP="0045638C">
                            <w:pPr>
                              <w:pStyle w:val="Heading1"/>
                              <w:numPr>
                                <w:ilvl w:val="0"/>
                                <w:numId w:val="0"/>
                              </w:numPr>
                              <w:tabs>
                                <w:tab w:val="left" w:pos="450"/>
                              </w:tabs>
                              <w:spacing w:after="240"/>
                              <w:ind w:left="540" w:right="135" w:hanging="450"/>
                              <w:jc w:val="center"/>
                              <w:rPr>
                                <w:sz w:val="32"/>
                              </w:rPr>
                            </w:pPr>
                            <w:r w:rsidRPr="0045638C">
                              <w:rPr>
                                <w:sz w:val="32"/>
                              </w:rPr>
                              <w:t xml:space="preserve">Identifying Your Right </w:t>
                            </w:r>
                            <w:proofErr w:type="gramStart"/>
                            <w:r w:rsidRPr="0045638C">
                              <w:rPr>
                                <w:sz w:val="32"/>
                              </w:rPr>
                              <w:t>To</w:t>
                            </w:r>
                            <w:proofErr w:type="gramEnd"/>
                            <w:r w:rsidRPr="0045638C">
                              <w:rPr>
                                <w:sz w:val="32"/>
                              </w:rPr>
                              <w:t xml:space="preserve"> Speak</w:t>
                            </w:r>
                          </w:p>
                          <w:p w14:paraId="56F6282E" w14:textId="77777777" w:rsidR="009910C5" w:rsidRDefault="009910C5" w:rsidP="00FF6F27">
                            <w:pPr>
                              <w:ind w:left="90" w:right="135"/>
                            </w:pPr>
                            <w:r>
                              <w:t xml:space="preserve">At the end of this lesson plan you will find four images of public and private spaces. This exercise is designed to apply the rules the students just learned about the freedom of speech to real-world situations. </w:t>
                            </w:r>
                          </w:p>
                          <w:p w14:paraId="3C705E74" w14:textId="77777777" w:rsidR="009910C5" w:rsidRDefault="009910C5" w:rsidP="00FF6F27">
                            <w:pPr>
                              <w:tabs>
                                <w:tab w:val="left" w:pos="450"/>
                              </w:tabs>
                              <w:ind w:left="90" w:right="135"/>
                            </w:pPr>
                            <w:r>
                              <w:t>For each image, ask the students the following series of questions:</w:t>
                            </w:r>
                          </w:p>
                          <w:p w14:paraId="3DE457A4" w14:textId="77777777" w:rsidR="009910C5" w:rsidRDefault="009910C5" w:rsidP="00FF6F27">
                            <w:pPr>
                              <w:pStyle w:val="ListParagraph"/>
                              <w:numPr>
                                <w:ilvl w:val="0"/>
                                <w:numId w:val="15"/>
                              </w:numPr>
                              <w:tabs>
                                <w:tab w:val="left" w:pos="450"/>
                              </w:tabs>
                              <w:spacing w:after="0"/>
                              <w:ind w:right="130"/>
                              <w:contextualSpacing w:val="0"/>
                              <w:rPr>
                                <w:rFonts w:asciiTheme="majorHAnsi" w:hAnsiTheme="majorHAnsi"/>
                                <w:b/>
                                <w:color w:val="1F497D" w:themeColor="text2"/>
                                <w:sz w:val="22"/>
                              </w:rPr>
                            </w:pPr>
                            <w:r w:rsidRPr="00FF6F27">
                              <w:rPr>
                                <w:rFonts w:asciiTheme="majorHAnsi" w:hAnsiTheme="majorHAnsi"/>
                                <w:b/>
                                <w:color w:val="1F497D" w:themeColor="text2"/>
                                <w:sz w:val="22"/>
                              </w:rPr>
                              <w:t xml:space="preserve">Would this be a proper place for a person to give a speech or hand out flyers? </w:t>
                            </w:r>
                          </w:p>
                          <w:p w14:paraId="7C02FDB3" w14:textId="77777777" w:rsidR="009910C5" w:rsidRPr="00FF6F27" w:rsidRDefault="009910C5" w:rsidP="00FF6F27">
                            <w:pPr>
                              <w:pStyle w:val="ListParagraph"/>
                              <w:tabs>
                                <w:tab w:val="left" w:pos="450"/>
                              </w:tabs>
                              <w:ind w:left="810" w:right="130"/>
                              <w:contextualSpacing w:val="0"/>
                              <w:rPr>
                                <w:rFonts w:asciiTheme="majorHAnsi" w:hAnsiTheme="majorHAnsi"/>
                                <w:b/>
                                <w:color w:val="1F497D" w:themeColor="text2"/>
                                <w:sz w:val="22"/>
                              </w:rPr>
                            </w:pPr>
                            <w:r w:rsidRPr="00FF6F27">
                              <w:rPr>
                                <w:rFonts w:asciiTheme="majorHAnsi" w:hAnsiTheme="majorHAnsi"/>
                                <w:b/>
                                <w:color w:val="1F497D" w:themeColor="text2"/>
                                <w:sz w:val="22"/>
                              </w:rPr>
                              <w:t>Why or why not?</w:t>
                            </w:r>
                          </w:p>
                          <w:p w14:paraId="19CBB50A" w14:textId="77777777" w:rsidR="009910C5" w:rsidRPr="00FF6F27" w:rsidRDefault="009910C5" w:rsidP="00FF6F27">
                            <w:pPr>
                              <w:pStyle w:val="ListParagraph"/>
                              <w:numPr>
                                <w:ilvl w:val="0"/>
                                <w:numId w:val="15"/>
                              </w:numPr>
                              <w:tabs>
                                <w:tab w:val="left" w:pos="450"/>
                              </w:tabs>
                              <w:ind w:right="130"/>
                              <w:contextualSpacing w:val="0"/>
                              <w:rPr>
                                <w:rFonts w:asciiTheme="majorHAnsi" w:hAnsiTheme="majorHAnsi"/>
                                <w:b/>
                                <w:color w:val="1F497D" w:themeColor="text2"/>
                                <w:sz w:val="22"/>
                              </w:rPr>
                            </w:pPr>
                            <w:r w:rsidRPr="00FF6F27">
                              <w:rPr>
                                <w:rFonts w:asciiTheme="majorHAnsi" w:hAnsiTheme="majorHAnsi"/>
                                <w:b/>
                                <w:color w:val="1F497D" w:themeColor="text2"/>
                                <w:sz w:val="22"/>
                              </w:rPr>
                              <w:t>What problems might come up if somebody tried to give a speech here?</w:t>
                            </w:r>
                          </w:p>
                          <w:p w14:paraId="36ED0199" w14:textId="77777777" w:rsidR="009910C5" w:rsidRPr="00FF6F27" w:rsidRDefault="009910C5" w:rsidP="00FF6F27">
                            <w:pPr>
                              <w:pStyle w:val="ListParagraph"/>
                              <w:numPr>
                                <w:ilvl w:val="0"/>
                                <w:numId w:val="15"/>
                              </w:numPr>
                              <w:tabs>
                                <w:tab w:val="left" w:pos="450"/>
                              </w:tabs>
                              <w:ind w:right="130"/>
                              <w:contextualSpacing w:val="0"/>
                              <w:rPr>
                                <w:rFonts w:asciiTheme="majorHAnsi" w:hAnsiTheme="majorHAnsi"/>
                                <w:b/>
                                <w:color w:val="1F497D" w:themeColor="text2"/>
                                <w:sz w:val="22"/>
                              </w:rPr>
                            </w:pPr>
                            <w:r w:rsidRPr="00FF6F27">
                              <w:rPr>
                                <w:rFonts w:asciiTheme="majorHAnsi" w:hAnsiTheme="majorHAnsi"/>
                                <w:b/>
                                <w:color w:val="1F497D" w:themeColor="text2"/>
                                <w:sz w:val="22"/>
                              </w:rPr>
                              <w:t>What if somebody who hears you speaking doesn’t agree with you? Does that mean they can call the police and make you stop talking?</w:t>
                            </w:r>
                          </w:p>
                          <w:p w14:paraId="3D631091" w14:textId="77777777" w:rsidR="009910C5" w:rsidRPr="00FF6F27" w:rsidRDefault="009910C5" w:rsidP="00FF6F27">
                            <w:pPr>
                              <w:pStyle w:val="ListParagraph"/>
                              <w:numPr>
                                <w:ilvl w:val="1"/>
                                <w:numId w:val="15"/>
                              </w:numPr>
                              <w:tabs>
                                <w:tab w:val="left" w:pos="450"/>
                              </w:tabs>
                              <w:ind w:right="130"/>
                              <w:contextualSpacing w:val="0"/>
                              <w:rPr>
                                <w:rFonts w:asciiTheme="majorHAnsi" w:hAnsiTheme="majorHAnsi"/>
                                <w:i/>
                                <w:iCs/>
                                <w:color w:val="1F497D" w:themeColor="text2"/>
                                <w:sz w:val="22"/>
                              </w:rPr>
                            </w:pPr>
                            <w:r w:rsidRPr="00FF6F27">
                              <w:rPr>
                                <w:rFonts w:asciiTheme="majorHAnsi" w:hAnsiTheme="majorHAnsi"/>
                                <w:i/>
                                <w:iCs/>
                                <w:color w:val="1F497D" w:themeColor="text2"/>
                                <w:sz w:val="22"/>
                              </w:rPr>
                              <w:t>No, that’s why we have freedom of speech— because not everyone agrees with everyone’s opinion, and it’s OK to say something other people disagree with. When America first started out, not everyone agreed with becoming an independent country, but aren’t we glad that the people who supported inde</w:t>
                            </w:r>
                            <w:r w:rsidR="00117FB1">
                              <w:rPr>
                                <w:rFonts w:asciiTheme="majorHAnsi" w:hAnsiTheme="majorHAnsi"/>
                                <w:i/>
                                <w:iCs/>
                                <w:color w:val="1F497D" w:themeColor="text2"/>
                                <w:sz w:val="22"/>
                              </w:rPr>
                              <w:t>pendence were allowed to speak?</w:t>
                            </w:r>
                          </w:p>
                          <w:p w14:paraId="1C7F572E" w14:textId="77777777" w:rsidR="009910C5" w:rsidRPr="00FF6F27" w:rsidRDefault="009910C5" w:rsidP="00FF6F27">
                            <w:pPr>
                              <w:pStyle w:val="ListParagraph"/>
                              <w:numPr>
                                <w:ilvl w:val="0"/>
                                <w:numId w:val="15"/>
                              </w:numPr>
                              <w:tabs>
                                <w:tab w:val="left" w:pos="450"/>
                              </w:tabs>
                              <w:ind w:right="130"/>
                              <w:contextualSpacing w:val="0"/>
                              <w:rPr>
                                <w:rFonts w:asciiTheme="majorHAnsi" w:hAnsiTheme="majorHAnsi"/>
                                <w:b/>
                                <w:color w:val="1F497D" w:themeColor="text2"/>
                                <w:sz w:val="22"/>
                              </w:rPr>
                            </w:pPr>
                            <w:r w:rsidRPr="00FF6F27">
                              <w:rPr>
                                <w:rFonts w:asciiTheme="majorHAnsi" w:hAnsiTheme="majorHAnsi"/>
                                <w:b/>
                                <w:color w:val="1F497D" w:themeColor="text2"/>
                                <w:sz w:val="22"/>
                              </w:rPr>
                              <w:t>So if I can give a speech in the park or on the sidewalk, does that mean I can put up a great big billboard and just leave it there?</w:t>
                            </w:r>
                          </w:p>
                          <w:p w14:paraId="5C4044A5" w14:textId="77777777" w:rsidR="009910C5" w:rsidRPr="00FF6F27" w:rsidRDefault="009910C5" w:rsidP="00FF6F27">
                            <w:pPr>
                              <w:pStyle w:val="ListParagraph"/>
                              <w:numPr>
                                <w:ilvl w:val="1"/>
                                <w:numId w:val="15"/>
                              </w:numPr>
                              <w:tabs>
                                <w:tab w:val="left" w:pos="450"/>
                              </w:tabs>
                              <w:spacing w:after="0"/>
                              <w:ind w:right="130"/>
                              <w:contextualSpacing w:val="0"/>
                              <w:rPr>
                                <w:rFonts w:asciiTheme="majorHAnsi" w:hAnsiTheme="majorHAnsi"/>
                                <w:i/>
                                <w:iCs/>
                                <w:color w:val="1F497D" w:themeColor="text2"/>
                              </w:rPr>
                            </w:pPr>
                            <w:r w:rsidRPr="00FF6F27">
                              <w:rPr>
                                <w:rFonts w:asciiTheme="majorHAnsi" w:hAnsiTheme="majorHAnsi"/>
                                <w:i/>
                                <w:iCs/>
                                <w:color w:val="1F497D" w:themeColor="text2"/>
                                <w:sz w:val="22"/>
                              </w:rPr>
                              <w:t>No, the government can always regulate the WAY you speak to stop you from stepping on other people’s rights, and if you put up a billboard, that might stop other people from using the park or the sidewalk.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3F442" id="Text Box 4" o:spid="_x0000_s1034" type="#_x0000_t202" style="position:absolute;margin-left:-14.25pt;margin-top:0;width:496.45pt;height:453.75pt;z-index:251679744;visibility:visible;mso-wrap-style:square;mso-width-percent:0;mso-height-percent:0;mso-wrap-distance-left:9pt;mso-wrap-distance-top:0;mso-wrap-distance-right:9pt;mso-wrap-distance-bottom:0;mso-position-horizontal:absolute;mso-position-horizontal-relative:text;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" fillcolor="white [3201]" strokecolor="#4f81bd [3204]" strokeweight="3pt">
                <v:stroke dashstyle="1 1" joinstyle="bevel"/>
                <v:textbox>
                  <w:txbxContent>
                    <w:p w14:paraId="144E3CCB" w14:textId="77777777" w:rsidR="009910C5" w:rsidRPr="00FF6F27" w:rsidRDefault="009910C5" w:rsidP="0045638C">
                      <w:pPr>
                        <w:pStyle w:val="Heading1"/>
                        <w:numPr>
                          <w:ilvl w:val="0"/>
                          <w:numId w:val="0"/>
                        </w:numPr>
                        <w:tabs>
                          <w:tab w:val="left" w:pos="450"/>
                        </w:tabs>
                        <w:spacing w:after="240"/>
                        <w:ind w:left="540" w:right="135" w:hanging="450"/>
                        <w:rPr>
                          <w:b/>
                          <w:sz w:val="48"/>
                        </w:rPr>
                      </w:pPr>
                      <w:r w:rsidRPr="00FF6F27">
                        <w:rPr>
                          <w:b/>
                          <w:sz w:val="48"/>
                        </w:rPr>
                        <w:t>ACTIVITY</w:t>
                      </w:r>
                    </w:p>
                    <w:p w14:paraId="187EE3CF" w14:textId="77777777" w:rsidR="009910C5" w:rsidRPr="0045638C" w:rsidRDefault="009910C5" w:rsidP="0045638C">
                      <w:pPr>
                        <w:pStyle w:val="Heading1"/>
                        <w:numPr>
                          <w:ilvl w:val="0"/>
                          <w:numId w:val="0"/>
                        </w:numPr>
                        <w:tabs>
                          <w:tab w:val="left" w:pos="450"/>
                        </w:tabs>
                        <w:spacing w:after="240"/>
                        <w:ind w:left="540" w:right="135" w:hanging="450"/>
                        <w:jc w:val="center"/>
                        <w:rPr>
                          <w:sz w:val="32"/>
                        </w:rPr>
                      </w:pPr>
                      <w:r w:rsidRPr="0045638C">
                        <w:rPr>
                          <w:sz w:val="32"/>
                        </w:rPr>
                        <w:t xml:space="preserve">Identifying Your Right </w:t>
                      </w:r>
                      <w:proofErr w:type="gramStart"/>
                      <w:r w:rsidRPr="0045638C">
                        <w:rPr>
                          <w:sz w:val="32"/>
                        </w:rPr>
                        <w:t>To</w:t>
                      </w:r>
                      <w:proofErr w:type="gramEnd"/>
                      <w:r w:rsidRPr="0045638C">
                        <w:rPr>
                          <w:sz w:val="32"/>
                        </w:rPr>
                        <w:t xml:space="preserve"> Speak</w:t>
                      </w:r>
                    </w:p>
                    <w:p w14:paraId="56F6282E" w14:textId="77777777" w:rsidR="009910C5" w:rsidRDefault="009910C5" w:rsidP="00FF6F27">
                      <w:pPr>
                        <w:ind w:left="90" w:right="135"/>
                      </w:pPr>
                      <w:r>
                        <w:t xml:space="preserve">At the end of this lesson plan you will find four images of public and private spaces. This exercise is designed to apply the rules the students just learned about the freedom of speech to real-world situations. </w:t>
                      </w:r>
                    </w:p>
                    <w:p w14:paraId="3C705E74" w14:textId="77777777" w:rsidR="009910C5" w:rsidRDefault="009910C5" w:rsidP="00FF6F27">
                      <w:pPr>
                        <w:tabs>
                          <w:tab w:val="left" w:pos="450"/>
                        </w:tabs>
                        <w:ind w:left="90" w:right="135"/>
                      </w:pPr>
                      <w:r>
                        <w:t>For each image, ask the students the following series of questions:</w:t>
                      </w:r>
                    </w:p>
                    <w:p w14:paraId="3DE457A4" w14:textId="77777777" w:rsidR="009910C5" w:rsidRDefault="009910C5" w:rsidP="00FF6F27">
                      <w:pPr>
                        <w:pStyle w:val="ListParagraph"/>
                        <w:numPr>
                          <w:ilvl w:val="0"/>
                          <w:numId w:val="15"/>
                        </w:numPr>
                        <w:tabs>
                          <w:tab w:val="left" w:pos="450"/>
                        </w:tabs>
                        <w:spacing w:after="0"/>
                        <w:ind w:right="130"/>
                        <w:contextualSpacing w:val="0"/>
                        <w:rPr>
                          <w:rFonts w:asciiTheme="majorHAnsi" w:hAnsiTheme="majorHAnsi"/>
                          <w:b/>
                          <w:color w:val="1F497D" w:themeColor="text2"/>
                          <w:sz w:val="22"/>
                        </w:rPr>
                      </w:pPr>
                      <w:r w:rsidRPr="00FF6F27">
                        <w:rPr>
                          <w:rFonts w:asciiTheme="majorHAnsi" w:hAnsiTheme="majorHAnsi"/>
                          <w:b/>
                          <w:color w:val="1F497D" w:themeColor="text2"/>
                          <w:sz w:val="22"/>
                        </w:rPr>
                        <w:t xml:space="preserve">Would this be a proper place for a person to give a speech or hand out flyers? </w:t>
                      </w:r>
                    </w:p>
                    <w:p w14:paraId="7C02FDB3" w14:textId="77777777" w:rsidR="009910C5" w:rsidRPr="00FF6F27" w:rsidRDefault="009910C5" w:rsidP="00FF6F27">
                      <w:pPr>
                        <w:pStyle w:val="ListParagraph"/>
                        <w:tabs>
                          <w:tab w:val="left" w:pos="450"/>
                        </w:tabs>
                        <w:ind w:left="810" w:right="130"/>
                        <w:contextualSpacing w:val="0"/>
                        <w:rPr>
                          <w:rFonts w:asciiTheme="majorHAnsi" w:hAnsiTheme="majorHAnsi"/>
                          <w:b/>
                          <w:color w:val="1F497D" w:themeColor="text2"/>
                          <w:sz w:val="22"/>
                        </w:rPr>
                      </w:pPr>
                      <w:r w:rsidRPr="00FF6F27">
                        <w:rPr>
                          <w:rFonts w:asciiTheme="majorHAnsi" w:hAnsiTheme="majorHAnsi"/>
                          <w:b/>
                          <w:color w:val="1F497D" w:themeColor="text2"/>
                          <w:sz w:val="22"/>
                        </w:rPr>
                        <w:t>Why or why not?</w:t>
                      </w:r>
                    </w:p>
                    <w:p w14:paraId="19CBB50A" w14:textId="77777777" w:rsidR="009910C5" w:rsidRPr="00FF6F27" w:rsidRDefault="009910C5" w:rsidP="00FF6F27">
                      <w:pPr>
                        <w:pStyle w:val="ListParagraph"/>
                        <w:numPr>
                          <w:ilvl w:val="0"/>
                          <w:numId w:val="15"/>
                        </w:numPr>
                        <w:tabs>
                          <w:tab w:val="left" w:pos="450"/>
                        </w:tabs>
                        <w:ind w:right="130"/>
                        <w:contextualSpacing w:val="0"/>
                        <w:rPr>
                          <w:rFonts w:asciiTheme="majorHAnsi" w:hAnsiTheme="majorHAnsi"/>
                          <w:b/>
                          <w:color w:val="1F497D" w:themeColor="text2"/>
                          <w:sz w:val="22"/>
                        </w:rPr>
                      </w:pPr>
                      <w:r w:rsidRPr="00FF6F27">
                        <w:rPr>
                          <w:rFonts w:asciiTheme="majorHAnsi" w:hAnsiTheme="majorHAnsi"/>
                          <w:b/>
                          <w:color w:val="1F497D" w:themeColor="text2"/>
                          <w:sz w:val="22"/>
                        </w:rPr>
                        <w:t>What problems might come up if somebody tried to give a speech here?</w:t>
                      </w:r>
                    </w:p>
                    <w:p w14:paraId="36ED0199" w14:textId="77777777" w:rsidR="009910C5" w:rsidRPr="00FF6F27" w:rsidRDefault="009910C5" w:rsidP="00FF6F27">
                      <w:pPr>
                        <w:pStyle w:val="ListParagraph"/>
                        <w:numPr>
                          <w:ilvl w:val="0"/>
                          <w:numId w:val="15"/>
                        </w:numPr>
                        <w:tabs>
                          <w:tab w:val="left" w:pos="450"/>
                        </w:tabs>
                        <w:ind w:right="130"/>
                        <w:contextualSpacing w:val="0"/>
                        <w:rPr>
                          <w:rFonts w:asciiTheme="majorHAnsi" w:hAnsiTheme="majorHAnsi"/>
                          <w:b/>
                          <w:color w:val="1F497D" w:themeColor="text2"/>
                          <w:sz w:val="22"/>
                        </w:rPr>
                      </w:pPr>
                      <w:r w:rsidRPr="00FF6F27">
                        <w:rPr>
                          <w:rFonts w:asciiTheme="majorHAnsi" w:hAnsiTheme="majorHAnsi"/>
                          <w:b/>
                          <w:color w:val="1F497D" w:themeColor="text2"/>
                          <w:sz w:val="22"/>
                        </w:rPr>
                        <w:t>What if somebody who hears you speaking doesn’t agree with you? Does that mean they can call the police and make you stop talking?</w:t>
                      </w:r>
                    </w:p>
                    <w:p w14:paraId="3D631091" w14:textId="77777777" w:rsidR="009910C5" w:rsidRPr="00FF6F27" w:rsidRDefault="009910C5" w:rsidP="00FF6F27">
                      <w:pPr>
                        <w:pStyle w:val="ListParagraph"/>
                        <w:numPr>
                          <w:ilvl w:val="1"/>
                          <w:numId w:val="15"/>
                        </w:numPr>
                        <w:tabs>
                          <w:tab w:val="left" w:pos="450"/>
                        </w:tabs>
                        <w:ind w:right="130"/>
                        <w:contextualSpacing w:val="0"/>
                        <w:rPr>
                          <w:rFonts w:asciiTheme="majorHAnsi" w:hAnsiTheme="majorHAnsi"/>
                          <w:i/>
                          <w:iCs/>
                          <w:color w:val="1F497D" w:themeColor="text2"/>
                          <w:sz w:val="22"/>
                        </w:rPr>
                      </w:pPr>
                      <w:r w:rsidRPr="00FF6F27">
                        <w:rPr>
                          <w:rFonts w:asciiTheme="majorHAnsi" w:hAnsiTheme="majorHAnsi"/>
                          <w:i/>
                          <w:iCs/>
                          <w:color w:val="1F497D" w:themeColor="text2"/>
                          <w:sz w:val="22"/>
                        </w:rPr>
                        <w:t>No, that’s why we have freedom of speech— because not everyone agrees with everyone’s opinion, and it’s OK to say something other people disagree with. When America first started out, not everyone agreed with becoming an independent country, but aren’t we glad that the people who supported inde</w:t>
                      </w:r>
                      <w:r w:rsidR="00117FB1">
                        <w:rPr>
                          <w:rFonts w:asciiTheme="majorHAnsi" w:hAnsiTheme="majorHAnsi"/>
                          <w:i/>
                          <w:iCs/>
                          <w:color w:val="1F497D" w:themeColor="text2"/>
                          <w:sz w:val="22"/>
                        </w:rPr>
                        <w:t>pendence were allowed to speak?</w:t>
                      </w:r>
                    </w:p>
                    <w:p w14:paraId="1C7F572E" w14:textId="77777777" w:rsidR="009910C5" w:rsidRPr="00FF6F27" w:rsidRDefault="009910C5" w:rsidP="00FF6F27">
                      <w:pPr>
                        <w:pStyle w:val="ListParagraph"/>
                        <w:numPr>
                          <w:ilvl w:val="0"/>
                          <w:numId w:val="15"/>
                        </w:numPr>
                        <w:tabs>
                          <w:tab w:val="left" w:pos="450"/>
                        </w:tabs>
                        <w:ind w:right="130"/>
                        <w:contextualSpacing w:val="0"/>
                        <w:rPr>
                          <w:rFonts w:asciiTheme="majorHAnsi" w:hAnsiTheme="majorHAnsi"/>
                          <w:b/>
                          <w:color w:val="1F497D" w:themeColor="text2"/>
                          <w:sz w:val="22"/>
                        </w:rPr>
                      </w:pPr>
                      <w:r w:rsidRPr="00FF6F27">
                        <w:rPr>
                          <w:rFonts w:asciiTheme="majorHAnsi" w:hAnsiTheme="majorHAnsi"/>
                          <w:b/>
                          <w:color w:val="1F497D" w:themeColor="text2"/>
                          <w:sz w:val="22"/>
                        </w:rPr>
                        <w:t>So if I can give a speech in the park or on the sidewalk, does that mean I can put up a great big billboard and just leave it there?</w:t>
                      </w:r>
                    </w:p>
                    <w:p w14:paraId="5C4044A5" w14:textId="77777777" w:rsidR="009910C5" w:rsidRPr="00FF6F27" w:rsidRDefault="009910C5" w:rsidP="00FF6F27">
                      <w:pPr>
                        <w:pStyle w:val="ListParagraph"/>
                        <w:numPr>
                          <w:ilvl w:val="1"/>
                          <w:numId w:val="15"/>
                        </w:numPr>
                        <w:tabs>
                          <w:tab w:val="left" w:pos="450"/>
                        </w:tabs>
                        <w:spacing w:after="0"/>
                        <w:ind w:right="130"/>
                        <w:contextualSpacing w:val="0"/>
                        <w:rPr>
                          <w:rFonts w:asciiTheme="majorHAnsi" w:hAnsiTheme="majorHAnsi"/>
                          <w:i/>
                          <w:iCs/>
                          <w:color w:val="1F497D" w:themeColor="text2"/>
                        </w:rPr>
                      </w:pPr>
                      <w:r w:rsidRPr="00FF6F27">
                        <w:rPr>
                          <w:rFonts w:asciiTheme="majorHAnsi" w:hAnsiTheme="majorHAnsi"/>
                          <w:i/>
                          <w:iCs/>
                          <w:color w:val="1F497D" w:themeColor="text2"/>
                          <w:sz w:val="22"/>
                        </w:rPr>
                        <w:t>No, the government can always regulate the WAY you speak to stop you from stepping on other people’s rights, and if you put up a billboard, that might stop other people from using the park or the sidewalk.</w:t>
                      </w:r>
                    </w:p>
                  </w:txbxContent>
                </v:textbox>
                <w10:wrap type="square" anchory="margin"/>
              </v:shape>
            </w:pict>
          </mc:Fallback>
        </mc:AlternateContent>
      </w:r>
    </w:p>
    <w:p w14:paraId="720EF76C" w14:textId="77777777" w:rsidR="00FF6F27" w:rsidRDefault="00FA7BBB">
      <w:r>
        <w:rPr>
          <w:bCs/>
        </w:rPr>
        <w:br w:type="page"/>
      </w:r>
    </w:p>
    <w:p w14:paraId="4336E98A" w14:textId="77777777" w:rsidR="00FF6F27" w:rsidRDefault="00E0364B">
      <w:r>
        <w:rPr>
          <w:noProof/>
        </w:rPr>
        <w:lastRenderedPageBreak/>
        <w:drawing>
          <wp:anchor distT="0" distB="0" distL="114300" distR="114300" simplePos="0" relativeHeight="251688960" behindDoc="1" locked="0" layoutInCell="1" allowOverlap="1" wp14:anchorId="3DEDAD63" wp14:editId="622173AC">
            <wp:simplePos x="0" y="0"/>
            <wp:positionH relativeFrom="margin">
              <wp:align>right</wp:align>
            </wp:positionH>
            <wp:positionV relativeFrom="margin">
              <wp:align>center</wp:align>
            </wp:positionV>
            <wp:extent cx="6887066" cy="5230677"/>
            <wp:effectExtent l="8890" t="0" r="0" b="0"/>
            <wp:wrapNone/>
            <wp:docPr id="17" name="Picture 17" descr="C:\Users\klyons\AppData\Local\Microsoft\Windows\Temporary Internet Files\Content.IE5\KWHLV6NL\impassible_sidewalk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lyons\AppData\Local\Microsoft\Windows\Temporary Internet Files\Content.IE5\KWHLV6NL\impassible_sidewalk_01[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7033" b="21273"/>
                    <a:stretch/>
                  </pic:blipFill>
                  <pic:spPr bwMode="auto">
                    <a:xfrm rot="16200000">
                      <a:off x="0" y="0"/>
                      <a:ext cx="6885452" cy="52294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6F27">
        <w:rPr>
          <w:noProof/>
        </w:rPr>
        <mc:AlternateContent>
          <mc:Choice Requires="wps">
            <w:drawing>
              <wp:anchor distT="0" distB="0" distL="114300" distR="114300" simplePos="0" relativeHeight="251681792" behindDoc="0" locked="0" layoutInCell="1" allowOverlap="1" wp14:anchorId="385F7CFA" wp14:editId="424A6773">
                <wp:simplePos x="0" y="0"/>
                <wp:positionH relativeFrom="margin">
                  <wp:align>left</wp:align>
                </wp:positionH>
                <wp:positionV relativeFrom="margin">
                  <wp:align>center</wp:align>
                </wp:positionV>
                <wp:extent cx="1828800" cy="1828800"/>
                <wp:effectExtent l="0" t="0" r="0" b="6985"/>
                <wp:wrapSquare wrapText="bothSides"/>
                <wp:docPr id="13" name="Text Box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28ED8E16" w14:textId="77777777" w:rsidR="009910C5" w:rsidRPr="00FF6F27" w:rsidRDefault="009910C5" w:rsidP="00FF6F27">
                            <w:pPr>
                              <w:jc w:val="center"/>
                              <w:rPr>
                                <w:rFonts w:asciiTheme="majorHAnsi" w:hAnsiTheme="majorHAnsi"/>
                                <w:b/>
                                <w:color w:val="C0504D" w:themeColor="accent2"/>
                                <w:sz w:val="72"/>
                                <w:szCs w:val="72"/>
                                <w14:textOutline w14:w="10541" w14:cap="flat" w14:cmpd="sng" w14:algn="ctr">
                                  <w14:solidFill>
                                    <w14:schemeClr w14:val="accent2"/>
                                  </w14:solidFill>
                                  <w14:prstDash w14:val="solid"/>
                                  <w14:round/>
                                </w14:textOutline>
                              </w:rPr>
                            </w:pPr>
                            <w:r w:rsidRPr="00FF6F27">
                              <w:rPr>
                                <w:rFonts w:asciiTheme="majorHAnsi" w:hAnsiTheme="majorHAnsi"/>
                                <w:b/>
                                <w:color w:val="C0504D" w:themeColor="accent2"/>
                                <w:sz w:val="72"/>
                                <w:szCs w:val="72"/>
                                <w14:textOutline w14:w="10541" w14:cap="flat" w14:cmpd="sng" w14:algn="ctr">
                                  <w14:solidFill>
                                    <w14:schemeClr w14:val="accent2"/>
                                  </w14:solidFill>
                                  <w14:prstDash w14:val="solid"/>
                                  <w14:round/>
                                </w14:textOutline>
                              </w:rPr>
                              <w:t>ON THE SIDEWALK?</w:t>
                            </w:r>
                          </w:p>
                        </w:txbxContent>
                      </wps:txbx>
                      <wps:bodyPr rot="0" spcFirstLastPara="0" vertOverflow="overflow" horzOverflow="overflow" vert="vert270" wrap="none" lIns="91440" tIns="45720" rIns="91440" bIns="45720" numCol="1" spcCol="0" rtlCol="0" fromWordArt="0" anchor="ctr"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w14:anchorId="385F7CFA" id="Text Box 13" o:spid="_x0000_s1035" type="#_x0000_t202" style="position:absolute;margin-left:0;margin-top:0;width:2in;height:2in;z-index:251681792;visibility:visible;mso-wrap-style:none;mso-wrap-distance-left:9pt;mso-wrap-distance-top:0;mso-wrap-distance-right:9pt;mso-wrap-distance-bottom:0;mso-position-horizontal:left;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" filled="f" stroked="f">
                <v:textbox style="layout-flow:vertical;mso-layout-flow-alt:bottom-to-top;mso-fit-shape-to-text:t">
                  <w:txbxContent>
                    <w:p w14:paraId="28ED8E16" w14:textId="77777777" w:rsidR="009910C5" w:rsidRPr="00FF6F27" w:rsidRDefault="009910C5" w:rsidP="00FF6F27">
                      <w:pPr>
                        <w:jc w:val="center"/>
                        <w:rPr>
                          <w:rFonts w:asciiTheme="majorHAnsi" w:hAnsiTheme="majorHAnsi"/>
                          <w:b/>
                          <w:color w:val="C0504D" w:themeColor="accent2"/>
                          <w:sz w:val="72"/>
                          <w:szCs w:val="72"/>
                          <w14:textOutline w14:w="10541" w14:cap="flat" w14:cmpd="sng" w14:algn="ctr">
                            <w14:solidFill>
                              <w14:schemeClr w14:val="accent2"/>
                            </w14:solidFill>
                            <w14:prstDash w14:val="solid"/>
                            <w14:round/>
                          </w14:textOutline>
                        </w:rPr>
                      </w:pPr>
                      <w:r w:rsidRPr="00FF6F27">
                        <w:rPr>
                          <w:rFonts w:asciiTheme="majorHAnsi" w:hAnsiTheme="majorHAnsi"/>
                          <w:b/>
                          <w:color w:val="C0504D" w:themeColor="accent2"/>
                          <w:sz w:val="72"/>
                          <w:szCs w:val="72"/>
                          <w14:textOutline w14:w="10541" w14:cap="flat" w14:cmpd="sng" w14:algn="ctr">
                            <w14:solidFill>
                              <w14:schemeClr w14:val="accent2"/>
                            </w14:solidFill>
                            <w14:prstDash w14:val="solid"/>
                            <w14:round/>
                          </w14:textOutline>
                        </w:rPr>
                        <w:t>ON THE SIDEWALK?</w:t>
                      </w:r>
                    </w:p>
                  </w:txbxContent>
                </v:textbox>
                <w10:wrap type="square" anchorx="margin" anchory="margin"/>
              </v:shape>
            </w:pict>
          </mc:Fallback>
        </mc:AlternateContent>
      </w:r>
      <w:r w:rsidR="00FF6F27">
        <w:br w:type="page"/>
      </w:r>
    </w:p>
    <w:p w14:paraId="2CAA1DFD" w14:textId="77777777" w:rsidR="00FF6F27" w:rsidRDefault="00E0364B">
      <w:r>
        <w:rPr>
          <w:noProof/>
        </w:rPr>
        <w:lastRenderedPageBreak/>
        <w:drawing>
          <wp:anchor distT="0" distB="0" distL="114300" distR="114300" simplePos="0" relativeHeight="251689984" behindDoc="1" locked="0" layoutInCell="1" allowOverlap="1" wp14:anchorId="3B6F7E72" wp14:editId="3F52A2D2">
            <wp:simplePos x="0" y="0"/>
            <wp:positionH relativeFrom="margin">
              <wp:align>right</wp:align>
            </wp:positionH>
            <wp:positionV relativeFrom="margin">
              <wp:align>center</wp:align>
            </wp:positionV>
            <wp:extent cx="7680254" cy="5125093"/>
            <wp:effectExtent l="952" t="0" r="0" b="0"/>
            <wp:wrapNone/>
            <wp:docPr id="18" name="Picture 18" descr="C:\Users\klyons\AppData\Local\Microsoft\Windows\Temporary Internet Files\Content.IE5\KWHLV6NL\portage-northern-high-school-library-media-center-american-association-of-school-librarians-64033dce22a6ce5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lyons\AppData\Local\Microsoft\Windows\Temporary Internet Files\Content.IE5\KWHLV6NL\portage-northern-high-school-library-media-center-american-association-of-school-librarians-64033dce22a6ce5c[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7680254" cy="5125093"/>
                    </a:xfrm>
                    <a:prstGeom prst="rect">
                      <a:avLst/>
                    </a:prstGeom>
                    <a:noFill/>
                    <a:ln>
                      <a:noFill/>
                    </a:ln>
                  </pic:spPr>
                </pic:pic>
              </a:graphicData>
            </a:graphic>
            <wp14:sizeRelH relativeFrom="page">
              <wp14:pctWidth>0</wp14:pctWidth>
            </wp14:sizeRelH>
            <wp14:sizeRelV relativeFrom="page">
              <wp14:pctHeight>0</wp14:pctHeight>
            </wp14:sizeRelV>
          </wp:anchor>
        </w:drawing>
      </w:r>
      <w:r w:rsidR="00FF6F27">
        <w:rPr>
          <w:noProof/>
        </w:rPr>
        <mc:AlternateContent>
          <mc:Choice Requires="wps">
            <w:drawing>
              <wp:anchor distT="0" distB="0" distL="114300" distR="114300" simplePos="0" relativeHeight="251683840" behindDoc="0" locked="0" layoutInCell="1" allowOverlap="1" wp14:anchorId="603D3019" wp14:editId="266B18CF">
                <wp:simplePos x="0" y="0"/>
                <wp:positionH relativeFrom="margin">
                  <wp:align>left</wp:align>
                </wp:positionH>
                <wp:positionV relativeFrom="margin">
                  <wp:align>center</wp:align>
                </wp:positionV>
                <wp:extent cx="1828800" cy="1828800"/>
                <wp:effectExtent l="0" t="0" r="0" b="3810"/>
                <wp:wrapSquare wrapText="bothSides"/>
                <wp:docPr id="14" name="Text Box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BBA6DDC" w14:textId="77777777" w:rsidR="009910C5" w:rsidRPr="00FF6F27" w:rsidRDefault="009910C5" w:rsidP="00FF6F27">
                            <w:pPr>
                              <w:jc w:val="center"/>
                              <w:rPr>
                                <w:rFonts w:asciiTheme="majorHAnsi" w:hAnsiTheme="majorHAnsi"/>
                                <w:b/>
                                <w:color w:val="C0504D" w:themeColor="accent2"/>
                                <w:sz w:val="72"/>
                                <w:szCs w:val="72"/>
                                <w14:textOutline w14:w="10541" w14:cap="flat" w14:cmpd="sng" w14:algn="ctr">
                                  <w14:solidFill>
                                    <w14:schemeClr w14:val="accent2"/>
                                  </w14:solidFill>
                                  <w14:prstDash w14:val="solid"/>
                                  <w14:round/>
                                </w14:textOutline>
                              </w:rPr>
                            </w:pPr>
                            <w:r w:rsidRPr="00FF6F27">
                              <w:rPr>
                                <w:rFonts w:asciiTheme="majorHAnsi" w:hAnsiTheme="majorHAnsi"/>
                                <w:b/>
                                <w:color w:val="C0504D" w:themeColor="accent2"/>
                                <w:sz w:val="72"/>
                                <w:szCs w:val="72"/>
                                <w14:textOutline w14:w="10541" w14:cap="flat" w14:cmpd="sng" w14:algn="ctr">
                                  <w14:solidFill>
                                    <w14:schemeClr w14:val="accent2"/>
                                  </w14:solidFill>
                                  <w14:prstDash w14:val="solid"/>
                                  <w14:round/>
                                </w14:textOutline>
                              </w:rPr>
                              <w:t>INSIDE THE LIBRARY?</w:t>
                            </w:r>
                            <w:r w:rsidRPr="00FF6F27">
                              <w:rPr>
                                <w:rFonts w:asciiTheme="majorHAnsi" w:hAnsiTheme="majorHAnsi"/>
                                <w:b/>
                                <w:color w:val="C0504D" w:themeColor="accent2"/>
                                <w:sz w:val="72"/>
                                <w:szCs w:val="72"/>
                                <w14:textOutline w14:w="10541" w14:cap="flat" w14:cmpd="sng" w14:algn="ctr">
                                  <w14:solidFill>
                                    <w14:schemeClr w14:val="accent2"/>
                                  </w14:solidFill>
                                  <w14:prstDash w14:val="solid"/>
                                  <w14:round/>
                                </w14:textOutline>
                              </w:rPr>
                              <w:br w:type="page"/>
                            </w:r>
                          </w:p>
                        </w:txbxContent>
                      </wps:txbx>
                      <wps:bodyPr rot="0" spcFirstLastPara="0" vertOverflow="overflow" horzOverflow="overflow" vert="vert270" wrap="none" lIns="91440" tIns="45720" rIns="91440" bIns="45720" numCol="1" spcCol="0" rtlCol="0" fromWordArt="0" anchor="ctr"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w14:anchorId="603D3019" id="Text Box 14" o:spid="_x0000_s1036" type="#_x0000_t202" style="position:absolute;margin-left:0;margin-top:0;width:2in;height:2in;z-index:251683840;visibility:visible;mso-wrap-style:none;mso-wrap-distance-left:9pt;mso-wrap-distance-top:0;mso-wrap-distance-right:9pt;mso-wrap-distance-bottom:0;mso-position-horizontal:left;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" filled="f" stroked="f">
                <v:textbox style="layout-flow:vertical;mso-layout-flow-alt:bottom-to-top;mso-fit-shape-to-text:t">
                  <w:txbxContent>
                    <w:p w14:paraId="4BBA6DDC" w14:textId="77777777" w:rsidR="009910C5" w:rsidRPr="00FF6F27" w:rsidRDefault="009910C5" w:rsidP="00FF6F27">
                      <w:pPr>
                        <w:jc w:val="center"/>
                        <w:rPr>
                          <w:rFonts w:asciiTheme="majorHAnsi" w:hAnsiTheme="majorHAnsi"/>
                          <w:b/>
                          <w:color w:val="C0504D" w:themeColor="accent2"/>
                          <w:sz w:val="72"/>
                          <w:szCs w:val="72"/>
                          <w14:textOutline w14:w="10541" w14:cap="flat" w14:cmpd="sng" w14:algn="ctr">
                            <w14:solidFill>
                              <w14:schemeClr w14:val="accent2"/>
                            </w14:solidFill>
                            <w14:prstDash w14:val="solid"/>
                            <w14:round/>
                          </w14:textOutline>
                        </w:rPr>
                      </w:pPr>
                      <w:r w:rsidRPr="00FF6F27">
                        <w:rPr>
                          <w:rFonts w:asciiTheme="majorHAnsi" w:hAnsiTheme="majorHAnsi"/>
                          <w:b/>
                          <w:color w:val="C0504D" w:themeColor="accent2"/>
                          <w:sz w:val="72"/>
                          <w:szCs w:val="72"/>
                          <w14:textOutline w14:w="10541" w14:cap="flat" w14:cmpd="sng" w14:algn="ctr">
                            <w14:solidFill>
                              <w14:schemeClr w14:val="accent2"/>
                            </w14:solidFill>
                            <w14:prstDash w14:val="solid"/>
                            <w14:round/>
                          </w14:textOutline>
                        </w:rPr>
                        <w:t>INSIDE THE LIBRARY?</w:t>
                      </w:r>
                      <w:r w:rsidRPr="00FF6F27">
                        <w:rPr>
                          <w:rFonts w:asciiTheme="majorHAnsi" w:hAnsiTheme="majorHAnsi"/>
                          <w:b/>
                          <w:color w:val="C0504D" w:themeColor="accent2"/>
                          <w:sz w:val="72"/>
                          <w:szCs w:val="72"/>
                          <w14:textOutline w14:w="10541" w14:cap="flat" w14:cmpd="sng" w14:algn="ctr">
                            <w14:solidFill>
                              <w14:schemeClr w14:val="accent2"/>
                            </w14:solidFill>
                            <w14:prstDash w14:val="solid"/>
                            <w14:round/>
                          </w14:textOutline>
                        </w:rPr>
                        <w:br w:type="page"/>
                      </w:r>
                    </w:p>
                  </w:txbxContent>
                </v:textbox>
                <w10:wrap type="square" anchorx="margin" anchory="margin"/>
              </v:shape>
            </w:pict>
          </mc:Fallback>
        </mc:AlternateContent>
      </w:r>
      <w:r w:rsidR="00FF6F27">
        <w:br w:type="page"/>
      </w:r>
    </w:p>
    <w:p w14:paraId="154D37FF" w14:textId="77777777" w:rsidR="00FF6F27" w:rsidRDefault="00E0364B">
      <w:r>
        <w:rPr>
          <w:noProof/>
        </w:rPr>
        <w:lastRenderedPageBreak/>
        <w:drawing>
          <wp:anchor distT="0" distB="0" distL="114300" distR="114300" simplePos="0" relativeHeight="251691008" behindDoc="1" locked="0" layoutInCell="1" allowOverlap="1" wp14:anchorId="75A37BFC" wp14:editId="1BD87AFE">
            <wp:simplePos x="0" y="0"/>
            <wp:positionH relativeFrom="margin">
              <wp:align>right</wp:align>
            </wp:positionH>
            <wp:positionV relativeFrom="margin">
              <wp:align>center</wp:align>
            </wp:positionV>
            <wp:extent cx="6850102" cy="5082404"/>
            <wp:effectExtent l="7620" t="0" r="0" b="0"/>
            <wp:wrapNone/>
            <wp:docPr id="23" name="Picture 23" descr="C:\Users\klyons\AppData\Local\Microsoft\Windows\Temporary Internet Files\Content.IE5\XRKXTMR8\DSC08117-58TourEiff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lyons\AppData\Local\Microsoft\Windows\Temporary Internet Files\Content.IE5\XRKXTMR8\DSC08117-58TourEiffel[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6850102" cy="5082404"/>
                    </a:xfrm>
                    <a:prstGeom prst="rect">
                      <a:avLst/>
                    </a:prstGeom>
                    <a:noFill/>
                    <a:ln>
                      <a:noFill/>
                    </a:ln>
                  </pic:spPr>
                </pic:pic>
              </a:graphicData>
            </a:graphic>
            <wp14:sizeRelH relativeFrom="page">
              <wp14:pctWidth>0</wp14:pctWidth>
            </wp14:sizeRelH>
            <wp14:sizeRelV relativeFrom="page">
              <wp14:pctHeight>0</wp14:pctHeight>
            </wp14:sizeRelV>
          </wp:anchor>
        </w:drawing>
      </w:r>
      <w:r w:rsidR="00FF6F27">
        <w:rPr>
          <w:noProof/>
        </w:rPr>
        <mc:AlternateContent>
          <mc:Choice Requires="wps">
            <w:drawing>
              <wp:anchor distT="0" distB="0" distL="114300" distR="114300" simplePos="0" relativeHeight="251687936" behindDoc="0" locked="0" layoutInCell="1" allowOverlap="1" wp14:anchorId="5AF33345" wp14:editId="3F02C578">
                <wp:simplePos x="0" y="0"/>
                <wp:positionH relativeFrom="margin">
                  <wp:align>left</wp:align>
                </wp:positionH>
                <wp:positionV relativeFrom="margin">
                  <wp:align>center</wp:align>
                </wp:positionV>
                <wp:extent cx="1828800" cy="1828800"/>
                <wp:effectExtent l="0" t="0" r="0" b="3810"/>
                <wp:wrapSquare wrapText="bothSides"/>
                <wp:docPr id="16" name="Text Box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581EBEC" w14:textId="77777777" w:rsidR="009910C5" w:rsidRPr="00FF6F27" w:rsidRDefault="009910C5" w:rsidP="00FF6F27">
                            <w:pPr>
                              <w:jc w:val="center"/>
                              <w:rPr>
                                <w:rFonts w:asciiTheme="majorHAnsi" w:hAnsiTheme="majorHAnsi"/>
                                <w:b/>
                                <w:color w:val="C0504D" w:themeColor="accent2"/>
                                <w:sz w:val="72"/>
                                <w:szCs w:val="72"/>
                                <w14:textOutline w14:w="10541" w14:cap="flat" w14:cmpd="sng" w14:algn="ctr">
                                  <w14:solidFill>
                                    <w14:schemeClr w14:val="accent2"/>
                                  </w14:solidFill>
                                  <w14:prstDash w14:val="solid"/>
                                  <w14:round/>
                                </w14:textOutline>
                              </w:rPr>
                            </w:pPr>
                            <w:r>
                              <w:rPr>
                                <w:rFonts w:asciiTheme="majorHAnsi" w:hAnsiTheme="majorHAnsi"/>
                                <w:b/>
                                <w:color w:val="C0504D" w:themeColor="accent2"/>
                                <w:sz w:val="72"/>
                                <w:szCs w:val="72"/>
                                <w14:textOutline w14:w="10541" w14:cap="flat" w14:cmpd="sng" w14:algn="ctr">
                                  <w14:solidFill>
                                    <w14:schemeClr w14:val="accent2"/>
                                  </w14:solidFill>
                                  <w14:prstDash w14:val="solid"/>
                                  <w14:round/>
                                </w14:textOutline>
                              </w:rPr>
                              <w:t>INSIDE A RESTAURANT</w:t>
                            </w:r>
                            <w:r w:rsidRPr="00FF6F27">
                              <w:rPr>
                                <w:rFonts w:asciiTheme="majorHAnsi" w:hAnsiTheme="majorHAnsi"/>
                                <w:b/>
                                <w:color w:val="C0504D" w:themeColor="accent2"/>
                                <w:sz w:val="72"/>
                                <w:szCs w:val="72"/>
                                <w14:textOutline w14:w="10541" w14:cap="flat" w14:cmpd="sng" w14:algn="ctr">
                                  <w14:solidFill>
                                    <w14:schemeClr w14:val="accent2"/>
                                  </w14:solidFill>
                                  <w14:prstDash w14:val="solid"/>
                                  <w14:round/>
                                </w14:textOutline>
                              </w:rPr>
                              <w:t>?</w:t>
                            </w:r>
                            <w:r w:rsidRPr="00FF6F27">
                              <w:rPr>
                                <w:rFonts w:asciiTheme="majorHAnsi" w:hAnsiTheme="majorHAnsi"/>
                                <w:b/>
                                <w:color w:val="C0504D" w:themeColor="accent2"/>
                                <w:sz w:val="72"/>
                                <w:szCs w:val="72"/>
                                <w14:textOutline w14:w="10541" w14:cap="flat" w14:cmpd="sng" w14:algn="ctr">
                                  <w14:solidFill>
                                    <w14:schemeClr w14:val="accent2"/>
                                  </w14:solidFill>
                                  <w14:prstDash w14:val="solid"/>
                                  <w14:round/>
                                </w14:textOutline>
                              </w:rPr>
                              <w:br w:type="page"/>
                            </w:r>
                          </w:p>
                        </w:txbxContent>
                      </wps:txbx>
                      <wps:bodyPr rot="0" spcFirstLastPara="0" vertOverflow="overflow" horzOverflow="overflow" vert="vert270" wrap="none" lIns="91440" tIns="45720" rIns="91440" bIns="45720" numCol="1" spcCol="0" rtlCol="0" fromWordArt="0" anchor="ctr" anchorCtr="0" forceAA="0" compatLnSpc="1">
                        <a:prstTxWarp prst="textNoShape">
                          <a:avLst/>
                        </a:prstTxWarp>
                        <a:spAutoFit/>
                      </wps:bodyPr>
                    </wps:wsp>
                  </a:graphicData>
                </a:graphic>
              </wp:anchor>
            </w:drawing>
          </mc:Choice>
          <mc:Fallback>
            <w:pict>
              <v:shape w14:anchorId="5AF33345" id="Text Box 16" o:spid="_x0000_s1037" type="#_x0000_t202" style="position:absolute;margin-left:0;margin-top:0;width:2in;height:2in;z-index:251687936;visibility:visible;mso-wrap-style:none;mso-wrap-distance-left:9pt;mso-wrap-distance-top:0;mso-wrap-distance-right:9pt;mso-wrap-distance-bottom:0;mso-position-horizontal:left;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" filled="f" stroked="f">
                <v:textbox style="layout-flow:vertical;mso-layout-flow-alt:bottom-to-top;mso-fit-shape-to-text:t">
                  <w:txbxContent>
                    <w:p w14:paraId="3581EBEC" w14:textId="77777777" w:rsidR="009910C5" w:rsidRPr="00FF6F27" w:rsidRDefault="009910C5" w:rsidP="00FF6F27">
                      <w:pPr>
                        <w:jc w:val="center"/>
                        <w:rPr>
                          <w:rFonts w:asciiTheme="majorHAnsi" w:hAnsiTheme="majorHAnsi"/>
                          <w:b/>
                          <w:color w:val="C0504D" w:themeColor="accent2"/>
                          <w:sz w:val="72"/>
                          <w:szCs w:val="72"/>
                          <w14:textOutline w14:w="10541" w14:cap="flat" w14:cmpd="sng" w14:algn="ctr">
                            <w14:solidFill>
                              <w14:schemeClr w14:val="accent2"/>
                            </w14:solidFill>
                            <w14:prstDash w14:val="solid"/>
                            <w14:round/>
                          </w14:textOutline>
                        </w:rPr>
                      </w:pPr>
                      <w:r>
                        <w:rPr>
                          <w:rFonts w:asciiTheme="majorHAnsi" w:hAnsiTheme="majorHAnsi"/>
                          <w:b/>
                          <w:color w:val="C0504D" w:themeColor="accent2"/>
                          <w:sz w:val="72"/>
                          <w:szCs w:val="72"/>
                          <w14:textOutline w14:w="10541" w14:cap="flat" w14:cmpd="sng" w14:algn="ctr">
                            <w14:solidFill>
                              <w14:schemeClr w14:val="accent2"/>
                            </w14:solidFill>
                            <w14:prstDash w14:val="solid"/>
                            <w14:round/>
                          </w14:textOutline>
                        </w:rPr>
                        <w:t>INSIDE A RESTAURANT</w:t>
                      </w:r>
                      <w:r w:rsidRPr="00FF6F27">
                        <w:rPr>
                          <w:rFonts w:asciiTheme="majorHAnsi" w:hAnsiTheme="majorHAnsi"/>
                          <w:b/>
                          <w:color w:val="C0504D" w:themeColor="accent2"/>
                          <w:sz w:val="72"/>
                          <w:szCs w:val="72"/>
                          <w14:textOutline w14:w="10541" w14:cap="flat" w14:cmpd="sng" w14:algn="ctr">
                            <w14:solidFill>
                              <w14:schemeClr w14:val="accent2"/>
                            </w14:solidFill>
                            <w14:prstDash w14:val="solid"/>
                            <w14:round/>
                          </w14:textOutline>
                        </w:rPr>
                        <w:t>?</w:t>
                      </w:r>
                      <w:r w:rsidRPr="00FF6F27">
                        <w:rPr>
                          <w:rFonts w:asciiTheme="majorHAnsi" w:hAnsiTheme="majorHAnsi"/>
                          <w:b/>
                          <w:color w:val="C0504D" w:themeColor="accent2"/>
                          <w:sz w:val="72"/>
                          <w:szCs w:val="72"/>
                          <w14:textOutline w14:w="10541" w14:cap="flat" w14:cmpd="sng" w14:algn="ctr">
                            <w14:solidFill>
                              <w14:schemeClr w14:val="accent2"/>
                            </w14:solidFill>
                            <w14:prstDash w14:val="solid"/>
                            <w14:round/>
                          </w14:textOutline>
                        </w:rPr>
                        <w:br w:type="page"/>
                      </w:r>
                    </w:p>
                  </w:txbxContent>
                </v:textbox>
                <w10:wrap type="square" anchorx="margin" anchory="margin"/>
              </v:shape>
            </w:pict>
          </mc:Fallback>
        </mc:AlternateContent>
      </w:r>
      <w:r w:rsidR="00FF6F27">
        <w:br w:type="page"/>
      </w:r>
    </w:p>
    <w:p w14:paraId="4E69F73F" w14:textId="77777777" w:rsidR="00FF6F27" w:rsidRPr="00B541B1" w:rsidRDefault="00E0364B" w:rsidP="00B541B1">
      <w:r>
        <w:rPr>
          <w:noProof/>
        </w:rPr>
        <w:lastRenderedPageBreak/>
        <w:drawing>
          <wp:anchor distT="0" distB="0" distL="114300" distR="114300" simplePos="0" relativeHeight="251692032" behindDoc="1" locked="0" layoutInCell="1" allowOverlap="1" wp14:anchorId="685E598B" wp14:editId="069E183E">
            <wp:simplePos x="0" y="0"/>
            <wp:positionH relativeFrom="margin">
              <wp:align>right</wp:align>
            </wp:positionH>
            <wp:positionV relativeFrom="margin">
              <wp:align>center</wp:align>
            </wp:positionV>
            <wp:extent cx="6994629" cy="5243165"/>
            <wp:effectExtent l="0" t="317" r="0" b="0"/>
            <wp:wrapNone/>
            <wp:docPr id="24" name="Picture 24" descr="C:\Users\klyons\AppData\Local\Microsoft\Windows\Temporary Internet Files\Content.IE5\69OLJL5Q\Thomson_Memorial_Par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lyons\AppData\Local\Microsoft\Windows\Temporary Internet Files\Content.IE5\69OLJL5Q\Thomson_Memorial_Park[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7003065" cy="5249488"/>
                    </a:xfrm>
                    <a:prstGeom prst="rect">
                      <a:avLst/>
                    </a:prstGeom>
                    <a:noFill/>
                    <a:ln>
                      <a:noFill/>
                    </a:ln>
                  </pic:spPr>
                </pic:pic>
              </a:graphicData>
            </a:graphic>
            <wp14:sizeRelH relativeFrom="page">
              <wp14:pctWidth>0</wp14:pctWidth>
            </wp14:sizeRelH>
            <wp14:sizeRelV relativeFrom="page">
              <wp14:pctHeight>0</wp14:pctHeight>
            </wp14:sizeRelV>
          </wp:anchor>
        </w:drawing>
      </w:r>
      <w:r w:rsidR="00FF6F27">
        <w:rPr>
          <w:noProof/>
        </w:rPr>
        <mc:AlternateContent>
          <mc:Choice Requires="wps">
            <w:drawing>
              <wp:anchor distT="0" distB="0" distL="114300" distR="114300" simplePos="0" relativeHeight="251685888" behindDoc="0" locked="0" layoutInCell="1" allowOverlap="1" wp14:anchorId="7A14C7D4" wp14:editId="0A4310E5">
                <wp:simplePos x="0" y="0"/>
                <wp:positionH relativeFrom="margin">
                  <wp:align>left</wp:align>
                </wp:positionH>
                <wp:positionV relativeFrom="margin">
                  <wp:align>center</wp:align>
                </wp:positionV>
                <wp:extent cx="1828800" cy="1828800"/>
                <wp:effectExtent l="0" t="0" r="0" b="3810"/>
                <wp:wrapSquare wrapText="bothSides"/>
                <wp:docPr id="15" name="Text Box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5D89C81" w14:textId="77777777" w:rsidR="009910C5" w:rsidRPr="00FF6F27" w:rsidRDefault="009910C5" w:rsidP="00FF6F27">
                            <w:pPr>
                              <w:jc w:val="center"/>
                              <w:rPr>
                                <w:rFonts w:asciiTheme="majorHAnsi" w:hAnsiTheme="majorHAnsi"/>
                                <w:b/>
                                <w:color w:val="C0504D" w:themeColor="accent2"/>
                                <w:sz w:val="72"/>
                                <w:szCs w:val="72"/>
                                <w14:textOutline w14:w="10541" w14:cap="flat" w14:cmpd="sng" w14:algn="ctr">
                                  <w14:solidFill>
                                    <w14:schemeClr w14:val="accent2"/>
                                  </w14:solidFill>
                                  <w14:prstDash w14:val="solid"/>
                                  <w14:round/>
                                </w14:textOutline>
                              </w:rPr>
                            </w:pPr>
                            <w:r w:rsidRPr="00FF6F27">
                              <w:rPr>
                                <w:rFonts w:asciiTheme="majorHAnsi" w:hAnsiTheme="majorHAnsi"/>
                                <w:b/>
                                <w:color w:val="C0504D" w:themeColor="accent2"/>
                                <w:sz w:val="72"/>
                                <w:szCs w:val="72"/>
                                <w14:textOutline w14:w="10541" w14:cap="flat" w14:cmpd="sng" w14:algn="ctr">
                                  <w14:solidFill>
                                    <w14:schemeClr w14:val="accent2"/>
                                  </w14:solidFill>
                                  <w14:prstDash w14:val="solid"/>
                                  <w14:round/>
                                </w14:textOutline>
                              </w:rPr>
                              <w:t>AT THE PARK?</w:t>
                            </w:r>
                            <w:r w:rsidRPr="00FF6F27">
                              <w:rPr>
                                <w:rFonts w:asciiTheme="majorHAnsi" w:hAnsiTheme="majorHAnsi"/>
                                <w:b/>
                                <w:color w:val="C0504D" w:themeColor="accent2"/>
                                <w:sz w:val="72"/>
                                <w:szCs w:val="72"/>
                                <w14:textOutline w14:w="10541" w14:cap="flat" w14:cmpd="sng" w14:algn="ctr">
                                  <w14:solidFill>
                                    <w14:schemeClr w14:val="accent2"/>
                                  </w14:solidFill>
                                  <w14:prstDash w14:val="solid"/>
                                  <w14:round/>
                                </w14:textOutline>
                              </w:rPr>
                              <w:br w:type="page"/>
                            </w:r>
                          </w:p>
                        </w:txbxContent>
                      </wps:txbx>
                      <wps:bodyPr rot="0" spcFirstLastPara="0" vertOverflow="overflow" horzOverflow="overflow" vert="vert270" wrap="none" lIns="91440" tIns="45720" rIns="91440" bIns="45720" numCol="1" spcCol="0" rtlCol="0" fromWordArt="0" anchor="ctr" anchorCtr="0" forceAA="0" compatLnSpc="1">
                        <a:prstTxWarp prst="textNoShape">
                          <a:avLst/>
                        </a:prstTxWarp>
                        <a:spAutoFit/>
                      </wps:bodyPr>
                    </wps:wsp>
                  </a:graphicData>
                </a:graphic>
              </wp:anchor>
            </w:drawing>
          </mc:Choice>
          <mc:Fallback>
            <w:pict>
              <v:shape w14:anchorId="7A14C7D4" id="Text Box 15" o:spid="_x0000_s1038" type="#_x0000_t202" style="position:absolute;margin-left:0;margin-top:0;width:2in;height:2in;z-index:251685888;visibility:visible;mso-wrap-style:none;mso-wrap-distance-left:9pt;mso-wrap-distance-top:0;mso-wrap-distance-right:9pt;mso-wrap-distance-bottom:0;mso-position-horizontal:left;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" filled="f" stroked="f">
                <v:textbox style="layout-flow:vertical;mso-layout-flow-alt:bottom-to-top;mso-fit-shape-to-text:t">
                  <w:txbxContent>
                    <w:p w14:paraId="65D89C81" w14:textId="77777777" w:rsidR="009910C5" w:rsidRPr="00FF6F27" w:rsidRDefault="009910C5" w:rsidP="00FF6F27">
                      <w:pPr>
                        <w:jc w:val="center"/>
                        <w:rPr>
                          <w:rFonts w:asciiTheme="majorHAnsi" w:hAnsiTheme="majorHAnsi"/>
                          <w:b/>
                          <w:color w:val="C0504D" w:themeColor="accent2"/>
                          <w:sz w:val="72"/>
                          <w:szCs w:val="72"/>
                          <w14:textOutline w14:w="10541" w14:cap="flat" w14:cmpd="sng" w14:algn="ctr">
                            <w14:solidFill>
                              <w14:schemeClr w14:val="accent2"/>
                            </w14:solidFill>
                            <w14:prstDash w14:val="solid"/>
                            <w14:round/>
                          </w14:textOutline>
                        </w:rPr>
                      </w:pPr>
                      <w:r w:rsidRPr="00FF6F27">
                        <w:rPr>
                          <w:rFonts w:asciiTheme="majorHAnsi" w:hAnsiTheme="majorHAnsi"/>
                          <w:b/>
                          <w:color w:val="C0504D" w:themeColor="accent2"/>
                          <w:sz w:val="72"/>
                          <w:szCs w:val="72"/>
                          <w14:textOutline w14:w="10541" w14:cap="flat" w14:cmpd="sng" w14:algn="ctr">
                            <w14:solidFill>
                              <w14:schemeClr w14:val="accent2"/>
                            </w14:solidFill>
                            <w14:prstDash w14:val="solid"/>
                            <w14:round/>
                          </w14:textOutline>
                        </w:rPr>
                        <w:t>AT THE PARK?</w:t>
                      </w:r>
                      <w:r w:rsidRPr="00FF6F27">
                        <w:rPr>
                          <w:rFonts w:asciiTheme="majorHAnsi" w:hAnsiTheme="majorHAnsi"/>
                          <w:b/>
                          <w:color w:val="C0504D" w:themeColor="accent2"/>
                          <w:sz w:val="72"/>
                          <w:szCs w:val="72"/>
                          <w14:textOutline w14:w="10541" w14:cap="flat" w14:cmpd="sng" w14:algn="ctr">
                            <w14:solidFill>
                              <w14:schemeClr w14:val="accent2"/>
                            </w14:solidFill>
                            <w14:prstDash w14:val="solid"/>
                            <w14:round/>
                          </w14:textOutline>
                        </w:rPr>
                        <w:br w:type="page"/>
                      </w:r>
                    </w:p>
                  </w:txbxContent>
                </v:textbox>
                <w10:wrap type="square" anchorx="margin" anchory="margin"/>
              </v:shape>
            </w:pict>
          </mc:Fallback>
        </mc:AlternateContent>
      </w:r>
    </w:p>
    <w:sectPr w:rsidR="00FF6F27" w:rsidRPr="00B541B1" w:rsidSect="00260263">
      <w:headerReference w:type="default" r:id="rId15"/>
      <w:footerReference w:type="default" r:id="rId16"/>
      <w:headerReference w:type="first" r:id="rId17"/>
      <w:footerReference w:type="first" r:id="rId1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442358" w14:textId="77777777" w:rsidR="009910C5" w:rsidRDefault="009910C5" w:rsidP="002B0F27">
      <w:pPr>
        <w:spacing w:after="0" w:line="240" w:lineRule="auto"/>
      </w:pPr>
      <w:r>
        <w:separator/>
      </w:r>
    </w:p>
  </w:endnote>
  <w:endnote w:type="continuationSeparator" w:id="0">
    <w:p w14:paraId="1C39CECD" w14:textId="77777777" w:rsidR="009910C5" w:rsidRDefault="009910C5" w:rsidP="002B0F27">
      <w:pPr>
        <w:spacing w:after="0" w:line="240" w:lineRule="auto"/>
      </w:pPr>
      <w:r>
        <w:continuationSeparator/>
      </w:r>
    </w:p>
  </w:endnote>
  <w:endnote w:type="continuationNotice" w:id="1">
    <w:p w14:paraId="7385C221" w14:textId="77777777" w:rsidR="009910C5" w:rsidRDefault="009910C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Gill Sans MT" w:hAnsi="Gill Sans MT"/>
        <w:color w:val="943634" w:themeColor="accent2" w:themeShade="BF"/>
        <w:sz w:val="22"/>
      </w:rPr>
      <w:id w:val="-627397431"/>
      <w:docPartObj>
        <w:docPartGallery w:val="Page Numbers (Bottom of Page)"/>
        <w:docPartUnique/>
      </w:docPartObj>
    </w:sdtPr>
    <w:sdtEndPr>
      <w:rPr>
        <w:rFonts w:asciiTheme="minorHAnsi" w:hAnsiTheme="minorHAnsi"/>
        <w:color w:val="C00000"/>
        <w:sz w:val="24"/>
      </w:rPr>
    </w:sdtEndPr>
    <w:sdtContent>
      <w:p w14:paraId="163D8294" w14:textId="77777777" w:rsidR="009910C5" w:rsidRPr="00260263" w:rsidRDefault="009910C5" w:rsidP="00260263">
        <w:pPr>
          <w:pStyle w:val="Footer"/>
          <w:jc w:val="right"/>
          <w:rPr>
            <w:color w:val="C00000"/>
          </w:rPr>
        </w:pPr>
        <w:r>
          <w:rPr>
            <w:rFonts w:ascii="Gill Sans MT" w:hAnsi="Gill Sans MT"/>
            <w:color w:val="C00000"/>
            <w:sz w:val="22"/>
          </w:rPr>
          <w:t>First Amendment — Freedom of Speech</w:t>
        </w:r>
        <w:r w:rsidRPr="006946C6">
          <w:rPr>
            <w:rFonts w:ascii="Gill Sans MT" w:hAnsi="Gill Sans MT"/>
            <w:color w:val="C00000"/>
            <w:sz w:val="22"/>
          </w:rPr>
          <w:t xml:space="preserve"> | </w:t>
        </w:r>
        <w:r w:rsidRPr="00260263">
          <w:rPr>
            <w:rFonts w:ascii="Gill Sans MT" w:hAnsi="Gill Sans MT"/>
            <w:color w:val="C00000"/>
            <w:sz w:val="22"/>
          </w:rPr>
          <w:fldChar w:fldCharType="begin"/>
        </w:r>
        <w:r w:rsidRPr="00260263">
          <w:rPr>
            <w:rFonts w:ascii="Gill Sans MT" w:hAnsi="Gill Sans MT"/>
            <w:color w:val="C00000"/>
            <w:sz w:val="22"/>
          </w:rPr>
          <w:instrText xml:space="preserve"> PAGE   \* MERGEFORMAT </w:instrText>
        </w:r>
        <w:r w:rsidRPr="00260263">
          <w:rPr>
            <w:rFonts w:ascii="Gill Sans MT" w:hAnsi="Gill Sans MT"/>
            <w:color w:val="C00000"/>
            <w:sz w:val="22"/>
          </w:rPr>
          <w:fldChar w:fldCharType="separate"/>
        </w:r>
        <w:r w:rsidR="00251216">
          <w:rPr>
            <w:rFonts w:ascii="Gill Sans MT" w:hAnsi="Gill Sans MT"/>
            <w:noProof/>
            <w:color w:val="C00000"/>
            <w:sz w:val="22"/>
          </w:rPr>
          <w:t>8</w:t>
        </w:r>
        <w:r w:rsidRPr="00260263">
          <w:rPr>
            <w:rFonts w:ascii="Gill Sans MT" w:hAnsi="Gill Sans MT"/>
            <w:noProof/>
            <w:color w:val="C00000"/>
            <w:sz w:val="22"/>
          </w:rPr>
          <w:fldChar w:fldCharType="end"/>
        </w:r>
        <w:r w:rsidRPr="006946C6">
          <w:rPr>
            <w:color w:val="C00000"/>
          </w:rP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AA3F3" w14:textId="77777777" w:rsidR="009910C5" w:rsidRDefault="009910C5" w:rsidP="00260263">
    <w:pPr>
      <w:pStyle w:val="Footer"/>
      <w:spacing w:before="200"/>
      <w:jc w:val="center"/>
      <w:rPr>
        <w:rFonts w:ascii="Gill Sans MT" w:hAnsi="Gill Sans MT" w:cs="Helvetica"/>
        <w:color w:val="C00000"/>
        <w:sz w:val="22"/>
        <w:shd w:val="clear" w:color="auto" w:fill="FFFFFF"/>
      </w:rPr>
    </w:pPr>
    <w:r w:rsidRPr="006946C6">
      <w:rPr>
        <w:rFonts w:ascii="Gill Sans MT" w:hAnsi="Gill Sans MT" w:cs="Helvetica"/>
        <w:color w:val="C00000"/>
        <w:sz w:val="22"/>
        <w:shd w:val="clear" w:color="auto" w:fill="FFFFFF"/>
      </w:rPr>
      <w:t xml:space="preserve">American Constitution Society </w:t>
    </w:r>
    <w:r w:rsidRPr="006946C6">
      <w:rPr>
        <w:rFonts w:ascii="Gill Sans MT" w:hAnsi="Gill Sans MT"/>
        <w:color w:val="C00000"/>
        <w:sz w:val="22"/>
      </w:rPr>
      <w:t xml:space="preserve">| </w:t>
    </w:r>
    <w:r w:rsidRPr="006946C6">
      <w:rPr>
        <w:rFonts w:ascii="Gill Sans MT" w:hAnsi="Gill Sans MT" w:cs="Helvetica"/>
        <w:color w:val="C00000"/>
        <w:sz w:val="22"/>
        <w:shd w:val="clear" w:color="auto" w:fill="FFFFFF"/>
      </w:rPr>
      <w:t xml:space="preserve">1333 H Street, NW, 11th Floor </w:t>
    </w:r>
    <w:r w:rsidRPr="006946C6">
      <w:rPr>
        <w:rFonts w:ascii="Gill Sans MT" w:hAnsi="Gill Sans MT"/>
        <w:color w:val="C00000"/>
        <w:sz w:val="22"/>
      </w:rPr>
      <w:t>|</w:t>
    </w:r>
    <w:r w:rsidRPr="006946C6">
      <w:rPr>
        <w:rFonts w:ascii="Gill Sans MT" w:hAnsi="Gill Sans MT" w:cs="Helvetica"/>
        <w:color w:val="C00000"/>
        <w:sz w:val="22"/>
        <w:shd w:val="clear" w:color="auto" w:fill="FFFFFF"/>
      </w:rPr>
      <w:t xml:space="preserve"> Washington, DC 20005</w:t>
    </w:r>
  </w:p>
  <w:p w14:paraId="7BB04624" w14:textId="77777777" w:rsidR="009910C5" w:rsidRDefault="009910C5" w:rsidP="00260263">
    <w:pPr>
      <w:pStyle w:val="Footer"/>
      <w:jc w:val="center"/>
    </w:pPr>
    <w:r>
      <w:rPr>
        <w:rFonts w:ascii="Gill Sans MT" w:hAnsi="Gill Sans MT" w:cs="Helvetica"/>
        <w:color w:val="C00000"/>
        <w:sz w:val="22"/>
        <w:shd w:val="clear" w:color="auto" w:fill="FFFFFF"/>
      </w:rPr>
      <w:t>www.acslaw.org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B759DB" w14:textId="77777777" w:rsidR="009910C5" w:rsidRDefault="009910C5" w:rsidP="002B0F27">
      <w:pPr>
        <w:spacing w:after="0" w:line="240" w:lineRule="auto"/>
      </w:pPr>
      <w:r>
        <w:separator/>
      </w:r>
    </w:p>
  </w:footnote>
  <w:footnote w:type="continuationSeparator" w:id="0">
    <w:p w14:paraId="1B42A6D1" w14:textId="77777777" w:rsidR="009910C5" w:rsidRDefault="009910C5" w:rsidP="002B0F27">
      <w:pPr>
        <w:spacing w:after="0" w:line="240" w:lineRule="auto"/>
      </w:pPr>
      <w:r>
        <w:continuationSeparator/>
      </w:r>
    </w:p>
  </w:footnote>
  <w:footnote w:type="continuationNotice" w:id="1">
    <w:p w14:paraId="78A648FE" w14:textId="77777777" w:rsidR="009910C5" w:rsidRDefault="009910C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90FEE5" w14:textId="77777777" w:rsidR="009910C5" w:rsidRDefault="009910C5" w:rsidP="00260263">
    <w:pPr>
      <w:pStyle w:val="Header"/>
      <w:tabs>
        <w:tab w:val="clear" w:pos="4680"/>
        <w:tab w:val="left" w:pos="4410"/>
      </w:tabs>
    </w:pPr>
    <w:r>
      <w:rPr>
        <w:rFonts w:ascii="Gill Sans MT" w:hAnsi="Gill Sans MT"/>
        <w:color w:val="C00000"/>
        <w:sz w:val="22"/>
      </w:rPr>
      <w:tab/>
      <w:t xml:space="preserve">The </w:t>
    </w:r>
    <w:r w:rsidRPr="00170CEE">
      <w:rPr>
        <w:rFonts w:ascii="Gill Sans MT" w:hAnsi="Gill Sans MT"/>
        <w:color w:val="C00000"/>
        <w:sz w:val="22"/>
      </w:rPr>
      <w:t>American Constitution Society</w:t>
    </w:r>
    <w:r>
      <w:rPr>
        <w:rFonts w:ascii="Gill Sans MT" w:hAnsi="Gill Sans MT"/>
        <w:color w:val="C00000"/>
        <w:sz w:val="22"/>
      </w:rPr>
      <w:t xml:space="preserve"> for Law and Policy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50848" w14:textId="77777777" w:rsidR="009910C5" w:rsidRDefault="009910C5" w:rsidP="00B41F4F">
    <w:pPr>
      <w:pStyle w:val="Header"/>
      <w:ind w:left="-180"/>
      <w:jc w:val="center"/>
    </w:pPr>
    <w:r>
      <w:rPr>
        <w:noProof/>
      </w:rPr>
      <w:drawing>
        <wp:inline distT="0" distB="0" distL="0" distR="0" wp14:anchorId="6A3A0C20" wp14:editId="4FF016BE">
          <wp:extent cx="6281928" cy="1452120"/>
          <wp:effectExtent l="0" t="0" r="5080" b="0"/>
          <wp:docPr id="1" name="Picture 1" descr="X:\DATA\Communications\Images &amp; Photos\ACS Logo\ACS logo 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DATA\Communications\Images &amp; Photos\ACS Logo\ACS logo ver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1928" cy="1452120"/>
                  </a:xfrm>
                  <a:prstGeom prst="rect">
                    <a:avLst/>
                  </a:prstGeom>
                  <a:noFill/>
                  <a:ln>
                    <a:noFill/>
                  </a:ln>
                </pic:spPr>
              </pic:pic>
            </a:graphicData>
          </a:graphic>
        </wp:inline>
      </w:drawing>
    </w:r>
  </w:p>
  <w:p w14:paraId="18CB6509" w14:textId="77777777" w:rsidR="009910C5" w:rsidRPr="00260263" w:rsidRDefault="009910C5" w:rsidP="00260263">
    <w:pPr>
      <w:pStyle w:val="Header"/>
      <w:tabs>
        <w:tab w:val="clear" w:pos="9360"/>
        <w:tab w:val="right" w:pos="9450"/>
      </w:tabs>
      <w:spacing w:after="200"/>
      <w:rPr>
        <w:rFonts w:ascii="Gill Sans MT" w:hAnsi="Gill Sans MT"/>
        <w:color w:val="7F7F7F" w:themeColor="text1" w:themeTint="80"/>
        <w:sz w:val="36"/>
        <w:szCs w:val="36"/>
      </w:rPr>
    </w:pPr>
    <w:r>
      <w:rPr>
        <w:rFonts w:ascii="Gill Sans MT" w:hAnsi="Gill Sans MT"/>
        <w:color w:val="7F7F7F" w:themeColor="text1" w:themeTint="80"/>
        <w:sz w:val="36"/>
        <w:szCs w:val="36"/>
      </w:rPr>
      <w:t xml:space="preserve">Constitution in the Classroom                     </w:t>
    </w:r>
    <w:r w:rsidRPr="00625D22">
      <w:rPr>
        <w:rFonts w:ascii="Gill Sans MT" w:hAnsi="Gill Sans MT"/>
        <w:color w:val="7F7F7F" w:themeColor="text1" w:themeTint="80"/>
        <w:sz w:val="36"/>
        <w:szCs w:val="36"/>
      </w:rPr>
      <w:t xml:space="preserve">  </w:t>
    </w:r>
    <w:r>
      <w:rPr>
        <w:rFonts w:ascii="Gill Sans MT" w:hAnsi="Gill Sans MT"/>
        <w:color w:val="7F7F7F" w:themeColor="text1" w:themeTint="80"/>
        <w:sz w:val="36"/>
        <w:szCs w:val="36"/>
      </w:rPr>
      <w:t xml:space="preserve">        Lesson Plan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683A79"/>
    <w:multiLevelType w:val="hybridMultilevel"/>
    <w:tmpl w:val="0C80F134"/>
    <w:lvl w:ilvl="0" w:tplc="4A48274E">
      <w:start w:val="1"/>
      <w:numFmt w:val="decimal"/>
      <w:pStyle w:val="Sub-subheading"/>
      <w:lvlText w:val="%1."/>
      <w:lvlJc w:val="left"/>
      <w:pPr>
        <w:ind w:left="720" w:hanging="360"/>
      </w:pPr>
      <w:rPr>
        <w:rFonts w:ascii="Gill Sans MT" w:hAnsi="Gill Sans MT" w:hint="default"/>
        <w:b w:val="0"/>
        <w:i w:val="0"/>
        <w:color w:val="C0000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F13C31"/>
    <w:multiLevelType w:val="hybridMultilevel"/>
    <w:tmpl w:val="E948F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8A46FB"/>
    <w:multiLevelType w:val="hybridMultilevel"/>
    <w:tmpl w:val="AD16C7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5D277F"/>
    <w:multiLevelType w:val="hybridMultilevel"/>
    <w:tmpl w:val="1C6CB3FE"/>
    <w:lvl w:ilvl="0" w:tplc="964C612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9B6311C"/>
    <w:multiLevelType w:val="multilevel"/>
    <w:tmpl w:val="04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5" w15:restartNumberingAfterBreak="0">
    <w:nsid w:val="565F3DC4"/>
    <w:multiLevelType w:val="hybridMultilevel"/>
    <w:tmpl w:val="A0BAA044"/>
    <w:lvl w:ilvl="0" w:tplc="6576E53C">
      <w:start w:val="1"/>
      <w:numFmt w:val="upperLetter"/>
      <w:pStyle w:val="Subheading"/>
      <w:lvlText w:val="%1."/>
      <w:lvlJc w:val="left"/>
      <w:pPr>
        <w:ind w:left="720" w:hanging="360"/>
      </w:pPr>
      <w:rPr>
        <w:rFonts w:ascii="Gill Sans MT" w:hAnsi="Gill Sans MT" w:hint="default"/>
        <w:b w:val="0"/>
        <w:i w:val="0"/>
        <w:color w:val="C0000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4AB4F34"/>
    <w:multiLevelType w:val="hybridMultilevel"/>
    <w:tmpl w:val="A6940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6214500"/>
    <w:multiLevelType w:val="hybridMultilevel"/>
    <w:tmpl w:val="CE18FEC4"/>
    <w:lvl w:ilvl="0" w:tplc="036A52CC">
      <w:start w:val="1"/>
      <w:numFmt w:val="upperRoman"/>
      <w:pStyle w:val="Heading1"/>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00B18BE"/>
    <w:multiLevelType w:val="hybridMultilevel"/>
    <w:tmpl w:val="EEAA840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9" w15:restartNumberingAfterBreak="0">
    <w:nsid w:val="70BD47A5"/>
    <w:multiLevelType w:val="hybridMultilevel"/>
    <w:tmpl w:val="8158B2E6"/>
    <w:lvl w:ilvl="0" w:tplc="964C612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5"/>
    <w:lvlOverride w:ilvl="0">
      <w:startOverride w:val="1"/>
    </w:lvlOverride>
  </w:num>
  <w:num w:numId="3">
    <w:abstractNumId w:val="0"/>
  </w:num>
  <w:num w:numId="4">
    <w:abstractNumId w:val="4"/>
  </w:num>
  <w:num w:numId="5">
    <w:abstractNumId w:val="7"/>
  </w:num>
  <w:num w:numId="6">
    <w:abstractNumId w:val="5"/>
    <w:lvlOverride w:ilvl="0">
      <w:startOverride w:val="1"/>
    </w:lvlOverride>
  </w:num>
  <w:num w:numId="7">
    <w:abstractNumId w:val="5"/>
    <w:lvlOverride w:ilvl="0">
      <w:startOverride w:val="1"/>
    </w:lvlOverride>
  </w:num>
  <w:num w:numId="8">
    <w:abstractNumId w:val="5"/>
    <w:lvlOverride w:ilvl="0">
      <w:startOverride w:val="1"/>
    </w:lvlOverride>
  </w:num>
  <w:num w:numId="9">
    <w:abstractNumId w:val="5"/>
    <w:lvlOverride w:ilvl="0">
      <w:startOverride w:val="1"/>
    </w:lvlOverride>
  </w:num>
  <w:num w:numId="10">
    <w:abstractNumId w:val="1"/>
  </w:num>
  <w:num w:numId="11">
    <w:abstractNumId w:val="3"/>
  </w:num>
  <w:num w:numId="12">
    <w:abstractNumId w:val="9"/>
  </w:num>
  <w:num w:numId="13">
    <w:abstractNumId w:val="6"/>
  </w:num>
  <w:num w:numId="14">
    <w:abstractNumId w:val="2"/>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5704" w:allStyles="0" w:customStyles="0" w:latentStyles="1" w:stylesInUse="0" w:headingStyles="0" w:numberingStyles="0" w:tableStyles="0" w:directFormattingOnRuns="1" w:directFormattingOnParagraphs="1" w:directFormattingOnNumbering="1" w:directFormattingOnTables="0" w:clearFormatting="1" w:top3HeadingStyles="0" w:visibleStyles="1" w:alternateStyleNames="0"/>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445B"/>
    <w:rsid w:val="000D1A94"/>
    <w:rsid w:val="000F1B60"/>
    <w:rsid w:val="000F3A59"/>
    <w:rsid w:val="000F5133"/>
    <w:rsid w:val="00115437"/>
    <w:rsid w:val="00117FB1"/>
    <w:rsid w:val="001674A2"/>
    <w:rsid w:val="00251216"/>
    <w:rsid w:val="00260263"/>
    <w:rsid w:val="002B0F27"/>
    <w:rsid w:val="0031659D"/>
    <w:rsid w:val="0032506E"/>
    <w:rsid w:val="00375C50"/>
    <w:rsid w:val="0045638C"/>
    <w:rsid w:val="004658E7"/>
    <w:rsid w:val="004B67CB"/>
    <w:rsid w:val="00585231"/>
    <w:rsid w:val="00625D22"/>
    <w:rsid w:val="00637377"/>
    <w:rsid w:val="00656B44"/>
    <w:rsid w:val="00667EE0"/>
    <w:rsid w:val="0068445B"/>
    <w:rsid w:val="00764C8E"/>
    <w:rsid w:val="007F4D48"/>
    <w:rsid w:val="0085664F"/>
    <w:rsid w:val="00881955"/>
    <w:rsid w:val="00957533"/>
    <w:rsid w:val="009910C5"/>
    <w:rsid w:val="009D58BA"/>
    <w:rsid w:val="00A2008B"/>
    <w:rsid w:val="00A81D42"/>
    <w:rsid w:val="00AB3CEE"/>
    <w:rsid w:val="00AB64D3"/>
    <w:rsid w:val="00B41F4F"/>
    <w:rsid w:val="00B541B1"/>
    <w:rsid w:val="00B70423"/>
    <w:rsid w:val="00C33849"/>
    <w:rsid w:val="00C55BC2"/>
    <w:rsid w:val="00CA2746"/>
    <w:rsid w:val="00CC61D7"/>
    <w:rsid w:val="00DB6D6C"/>
    <w:rsid w:val="00DC321E"/>
    <w:rsid w:val="00E0364B"/>
    <w:rsid w:val="00E279E1"/>
    <w:rsid w:val="00EB1D0A"/>
    <w:rsid w:val="00FA7BBB"/>
    <w:rsid w:val="00FD20A2"/>
    <w:rsid w:val="00FF6F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9925507"/>
  <w15:docId w15:val="{F7AC03EC-7A93-4803-8E9E-EA0EA0165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5" w:qFormat="1"/>
    <w:lsdException w:name="heading 1" w:uiPriority="2"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lsdException w:name="Balloon Text" w:semiHidden="1" w:unhideWhenUsed="1"/>
    <w:lsdException w:name="Table Grid" w:semiHidden="1" w:uiPriority="59"/>
    <w:lsdException w:name="Table Theme" w:semiHidden="1"/>
    <w:lsdException w:name="Placeholder Text" w:semiHidden="1"/>
    <w:lsdException w:name="No Spacing" w:uiPriority="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5"/>
    <w:qFormat/>
    <w:rsid w:val="00585231"/>
    <w:rPr>
      <w:sz w:val="24"/>
    </w:rPr>
  </w:style>
  <w:style w:type="paragraph" w:styleId="Heading1">
    <w:name w:val="heading 1"/>
    <w:basedOn w:val="Normal"/>
    <w:next w:val="Normal"/>
    <w:link w:val="Heading1Char"/>
    <w:uiPriority w:val="2"/>
    <w:qFormat/>
    <w:rsid w:val="00AB3CEE"/>
    <w:pPr>
      <w:keepNext/>
      <w:keepLines/>
      <w:numPr>
        <w:numId w:val="5"/>
      </w:numPr>
      <w:spacing w:after="0"/>
      <w:ind w:left="360"/>
      <w:outlineLvl w:val="0"/>
    </w:pPr>
    <w:rPr>
      <w:rFonts w:asciiTheme="majorHAnsi" w:eastAsiaTheme="majorEastAsia" w:hAnsiTheme="majorHAnsi" w:cstheme="majorBidi"/>
      <w:bCs/>
      <w:color w:val="C00000"/>
      <w:sz w:val="28"/>
      <w:szCs w:val="28"/>
    </w:rPr>
  </w:style>
  <w:style w:type="paragraph" w:styleId="Heading2">
    <w:name w:val="heading 2"/>
    <w:basedOn w:val="Normal"/>
    <w:next w:val="Normal"/>
    <w:link w:val="Heading2Char"/>
    <w:uiPriority w:val="9"/>
    <w:semiHidden/>
    <w:qFormat/>
    <w:rsid w:val="002B0F27"/>
    <w:pPr>
      <w:keepNext/>
      <w:keepLines/>
      <w:spacing w:before="200" w:after="0" w:line="240" w:lineRule="auto"/>
      <w:ind w:left="72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qFormat/>
    <w:rsid w:val="002B0F27"/>
    <w:pPr>
      <w:keepNext/>
      <w:keepLines/>
      <w:spacing w:before="200" w:after="0" w:line="240" w:lineRule="auto"/>
      <w:ind w:left="1440"/>
      <w:outlineLvl w:val="2"/>
    </w:pPr>
    <w:rPr>
      <w:rFonts w:asciiTheme="majorHAnsi" w:eastAsiaTheme="majorEastAsia" w:hAnsiTheme="majorHAnsi" w:cstheme="majorBidi"/>
      <w:b/>
      <w:bCs/>
      <w:color w:val="4F81BD" w:themeColor="accent1"/>
      <w:szCs w:val="24"/>
    </w:rPr>
  </w:style>
  <w:style w:type="paragraph" w:styleId="Heading4">
    <w:name w:val="heading 4"/>
    <w:basedOn w:val="Normal"/>
    <w:next w:val="Normal"/>
    <w:link w:val="Heading4Char"/>
    <w:uiPriority w:val="9"/>
    <w:semiHidden/>
    <w:qFormat/>
    <w:rsid w:val="002B0F27"/>
    <w:pPr>
      <w:keepNext/>
      <w:keepLines/>
      <w:spacing w:before="200" w:after="0" w:line="240" w:lineRule="auto"/>
      <w:ind w:left="2160"/>
      <w:outlineLvl w:val="3"/>
    </w:pPr>
    <w:rPr>
      <w:rFonts w:asciiTheme="majorHAnsi" w:eastAsiaTheme="majorEastAsia" w:hAnsiTheme="majorHAnsi" w:cstheme="majorBidi"/>
      <w:b/>
      <w:bCs/>
      <w:i/>
      <w:iCs/>
      <w:color w:val="4F81BD" w:themeColor="accent1"/>
      <w:szCs w:val="24"/>
    </w:rPr>
  </w:style>
  <w:style w:type="paragraph" w:styleId="Heading5">
    <w:name w:val="heading 5"/>
    <w:basedOn w:val="Normal"/>
    <w:next w:val="Normal"/>
    <w:link w:val="Heading5Char"/>
    <w:uiPriority w:val="9"/>
    <w:semiHidden/>
    <w:qFormat/>
    <w:rsid w:val="002B0F27"/>
    <w:pPr>
      <w:keepNext/>
      <w:keepLines/>
      <w:spacing w:before="200" w:after="0" w:line="240" w:lineRule="auto"/>
      <w:ind w:left="2880"/>
      <w:outlineLvl w:val="4"/>
    </w:pPr>
    <w:rPr>
      <w:rFonts w:asciiTheme="majorHAnsi" w:eastAsiaTheme="majorEastAsia" w:hAnsiTheme="majorHAnsi" w:cstheme="majorBidi"/>
      <w:color w:val="243F60" w:themeColor="accent1" w:themeShade="7F"/>
      <w:szCs w:val="24"/>
    </w:rPr>
  </w:style>
  <w:style w:type="paragraph" w:styleId="Heading6">
    <w:name w:val="heading 6"/>
    <w:basedOn w:val="Normal"/>
    <w:next w:val="Normal"/>
    <w:link w:val="Heading6Char"/>
    <w:uiPriority w:val="9"/>
    <w:semiHidden/>
    <w:qFormat/>
    <w:rsid w:val="002B0F27"/>
    <w:pPr>
      <w:keepNext/>
      <w:keepLines/>
      <w:spacing w:before="200" w:after="0" w:line="240" w:lineRule="auto"/>
      <w:ind w:left="3600"/>
      <w:outlineLvl w:val="5"/>
    </w:pPr>
    <w:rPr>
      <w:rFonts w:asciiTheme="majorHAnsi" w:eastAsiaTheme="majorEastAsia" w:hAnsiTheme="majorHAnsi" w:cstheme="majorBidi"/>
      <w:i/>
      <w:iCs/>
      <w:color w:val="243F60" w:themeColor="accent1" w:themeShade="7F"/>
      <w:szCs w:val="24"/>
    </w:rPr>
  </w:style>
  <w:style w:type="paragraph" w:styleId="Heading7">
    <w:name w:val="heading 7"/>
    <w:basedOn w:val="Normal"/>
    <w:next w:val="Normal"/>
    <w:link w:val="Heading7Char"/>
    <w:uiPriority w:val="9"/>
    <w:semiHidden/>
    <w:qFormat/>
    <w:rsid w:val="002B0F27"/>
    <w:pPr>
      <w:keepNext/>
      <w:keepLines/>
      <w:spacing w:before="200" w:after="0" w:line="240" w:lineRule="auto"/>
      <w:ind w:left="4320"/>
      <w:outlineLvl w:val="6"/>
    </w:pPr>
    <w:rPr>
      <w:rFonts w:asciiTheme="majorHAnsi" w:eastAsiaTheme="majorEastAsia" w:hAnsiTheme="majorHAnsi" w:cstheme="majorBidi"/>
      <w:i/>
      <w:iCs/>
      <w:color w:val="404040" w:themeColor="text1" w:themeTint="BF"/>
      <w:szCs w:val="24"/>
    </w:rPr>
  </w:style>
  <w:style w:type="paragraph" w:styleId="Heading8">
    <w:name w:val="heading 8"/>
    <w:basedOn w:val="Normal"/>
    <w:next w:val="Normal"/>
    <w:link w:val="Heading8Char"/>
    <w:uiPriority w:val="9"/>
    <w:semiHidden/>
    <w:qFormat/>
    <w:rsid w:val="002B0F27"/>
    <w:pPr>
      <w:keepNext/>
      <w:keepLines/>
      <w:spacing w:before="200" w:after="0" w:line="240" w:lineRule="auto"/>
      <w:ind w:left="504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qFormat/>
    <w:rsid w:val="002B0F27"/>
    <w:pPr>
      <w:keepNext/>
      <w:keepLines/>
      <w:spacing w:before="200" w:after="0" w:line="240" w:lineRule="auto"/>
      <w:ind w:left="576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3CEE"/>
    <w:rPr>
      <w:rFonts w:asciiTheme="majorHAnsi" w:eastAsiaTheme="majorEastAsia" w:hAnsiTheme="majorHAnsi" w:cstheme="majorBidi"/>
      <w:bCs/>
      <w:color w:val="C00000"/>
      <w:sz w:val="28"/>
      <w:szCs w:val="28"/>
    </w:rPr>
  </w:style>
  <w:style w:type="paragraph" w:styleId="Title">
    <w:name w:val="Title"/>
    <w:next w:val="Normal"/>
    <w:link w:val="TitleChar"/>
    <w:qFormat/>
    <w:rsid w:val="0032506E"/>
    <w:pPr>
      <w:spacing w:after="0" w:line="240" w:lineRule="auto"/>
      <w:contextualSpacing/>
      <w:jc w:val="center"/>
    </w:pPr>
    <w:rPr>
      <w:rFonts w:asciiTheme="majorHAnsi" w:eastAsiaTheme="majorEastAsia" w:hAnsiTheme="majorHAnsi" w:cstheme="majorBidi"/>
      <w:color w:val="C00000"/>
      <w:spacing w:val="5"/>
      <w:kern w:val="28"/>
      <w:sz w:val="36"/>
      <w:szCs w:val="52"/>
    </w:rPr>
  </w:style>
  <w:style w:type="character" w:customStyle="1" w:styleId="TitleChar">
    <w:name w:val="Title Char"/>
    <w:basedOn w:val="DefaultParagraphFont"/>
    <w:link w:val="Title"/>
    <w:rsid w:val="00B541B1"/>
    <w:rPr>
      <w:rFonts w:asciiTheme="majorHAnsi" w:eastAsiaTheme="majorEastAsia" w:hAnsiTheme="majorHAnsi" w:cstheme="majorBidi"/>
      <w:color w:val="C00000"/>
      <w:spacing w:val="5"/>
      <w:kern w:val="28"/>
      <w:sz w:val="36"/>
      <w:szCs w:val="52"/>
    </w:rPr>
  </w:style>
  <w:style w:type="paragraph" w:customStyle="1" w:styleId="Subheading">
    <w:name w:val="Subheading"/>
    <w:uiPriority w:val="3"/>
    <w:qFormat/>
    <w:rsid w:val="00AB3CEE"/>
    <w:pPr>
      <w:numPr>
        <w:numId w:val="1"/>
      </w:numPr>
      <w:spacing w:after="0"/>
    </w:pPr>
    <w:rPr>
      <w:rFonts w:asciiTheme="majorHAnsi" w:hAnsiTheme="majorHAnsi"/>
      <w:color w:val="C00000"/>
      <w:sz w:val="26"/>
    </w:rPr>
  </w:style>
  <w:style w:type="paragraph" w:customStyle="1" w:styleId="Author">
    <w:name w:val="Author"/>
    <w:uiPriority w:val="1"/>
    <w:qFormat/>
    <w:rsid w:val="0032506E"/>
    <w:pPr>
      <w:jc w:val="center"/>
    </w:pPr>
    <w:rPr>
      <w:rFonts w:asciiTheme="majorHAnsi" w:hAnsiTheme="majorHAnsi"/>
      <w:color w:val="C00000"/>
      <w:sz w:val="32"/>
    </w:rPr>
  </w:style>
  <w:style w:type="paragraph" w:customStyle="1" w:styleId="Sub-subheading">
    <w:name w:val="Sub-subheading"/>
    <w:uiPriority w:val="4"/>
    <w:qFormat/>
    <w:rsid w:val="00AB3CEE"/>
    <w:pPr>
      <w:numPr>
        <w:numId w:val="3"/>
      </w:numPr>
      <w:spacing w:after="0"/>
      <w:ind w:left="1080"/>
    </w:pPr>
    <w:rPr>
      <w:rFonts w:asciiTheme="majorHAnsi" w:hAnsiTheme="majorHAnsi"/>
      <w:color w:val="C00000"/>
      <w:sz w:val="24"/>
    </w:rPr>
  </w:style>
  <w:style w:type="paragraph" w:styleId="Header">
    <w:name w:val="header"/>
    <w:basedOn w:val="Normal"/>
    <w:link w:val="HeaderChar"/>
    <w:uiPriority w:val="99"/>
    <w:semiHidden/>
    <w:rsid w:val="002B0F2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541B1"/>
    <w:rPr>
      <w:sz w:val="24"/>
    </w:rPr>
  </w:style>
  <w:style w:type="paragraph" w:styleId="Footer">
    <w:name w:val="footer"/>
    <w:basedOn w:val="Normal"/>
    <w:link w:val="FooterChar"/>
    <w:uiPriority w:val="99"/>
    <w:semiHidden/>
    <w:rsid w:val="002B0F2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541B1"/>
    <w:rPr>
      <w:sz w:val="24"/>
    </w:rPr>
  </w:style>
  <w:style w:type="paragraph" w:styleId="BalloonText">
    <w:name w:val="Balloon Text"/>
    <w:basedOn w:val="Normal"/>
    <w:link w:val="BalloonTextChar"/>
    <w:uiPriority w:val="99"/>
    <w:semiHidden/>
    <w:rsid w:val="002B0F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1B1"/>
    <w:rPr>
      <w:rFonts w:ascii="Tahoma" w:hAnsi="Tahoma" w:cs="Tahoma"/>
      <w:sz w:val="16"/>
      <w:szCs w:val="16"/>
    </w:rPr>
  </w:style>
  <w:style w:type="character" w:customStyle="1" w:styleId="Heading2Char">
    <w:name w:val="Heading 2 Char"/>
    <w:basedOn w:val="DefaultParagraphFont"/>
    <w:link w:val="Heading2"/>
    <w:uiPriority w:val="9"/>
    <w:semiHidden/>
    <w:rsid w:val="00B541B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B541B1"/>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semiHidden/>
    <w:rsid w:val="00B541B1"/>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semiHidden/>
    <w:rsid w:val="00B541B1"/>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semiHidden/>
    <w:rsid w:val="00B541B1"/>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semiHidden/>
    <w:rsid w:val="00B541B1"/>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B541B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541B1"/>
    <w:rPr>
      <w:rFonts w:asciiTheme="majorHAnsi" w:eastAsiaTheme="majorEastAsia" w:hAnsiTheme="majorHAnsi" w:cstheme="majorBidi"/>
      <w:i/>
      <w:iCs/>
      <w:color w:val="404040" w:themeColor="text1" w:themeTint="BF"/>
      <w:sz w:val="20"/>
      <w:szCs w:val="20"/>
    </w:rPr>
  </w:style>
  <w:style w:type="paragraph" w:styleId="FootnoteText">
    <w:name w:val="footnote text"/>
    <w:basedOn w:val="Normal"/>
    <w:link w:val="FootnoteTextChar"/>
    <w:uiPriority w:val="99"/>
    <w:semiHidden/>
    <w:rsid w:val="001674A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674A2"/>
    <w:rPr>
      <w:sz w:val="20"/>
      <w:szCs w:val="20"/>
    </w:rPr>
  </w:style>
  <w:style w:type="character" w:styleId="FootnoteReference">
    <w:name w:val="footnote reference"/>
    <w:basedOn w:val="DefaultParagraphFont"/>
    <w:uiPriority w:val="99"/>
    <w:semiHidden/>
    <w:rsid w:val="001674A2"/>
    <w:rPr>
      <w:vertAlign w:val="superscript"/>
    </w:rPr>
  </w:style>
  <w:style w:type="paragraph" w:customStyle="1" w:styleId="Footnote">
    <w:name w:val="Footnote"/>
    <w:basedOn w:val="FootnoteText"/>
    <w:uiPriority w:val="6"/>
    <w:qFormat/>
    <w:rsid w:val="00115437"/>
  </w:style>
  <w:style w:type="paragraph" w:styleId="NoSpacing">
    <w:name w:val="No Spacing"/>
    <w:uiPriority w:val="7"/>
    <w:qFormat/>
    <w:rsid w:val="001674A2"/>
    <w:pPr>
      <w:spacing w:after="0" w:line="240" w:lineRule="auto"/>
    </w:pPr>
    <w:rPr>
      <w:sz w:val="24"/>
    </w:rPr>
  </w:style>
  <w:style w:type="paragraph" w:customStyle="1" w:styleId="Aboutthe">
    <w:name w:val="About the"/>
    <w:basedOn w:val="Heading1"/>
    <w:uiPriority w:val="7"/>
    <w:qFormat/>
    <w:rsid w:val="00625D22"/>
    <w:pPr>
      <w:numPr>
        <w:numId w:val="0"/>
      </w:numPr>
    </w:pPr>
  </w:style>
  <w:style w:type="paragraph" w:customStyle="1" w:styleId="PullQuote">
    <w:name w:val="Pull Quote"/>
    <w:uiPriority w:val="6"/>
    <w:qFormat/>
    <w:rsid w:val="00585231"/>
    <w:pPr>
      <w:spacing w:before="120" w:after="120" w:line="240" w:lineRule="auto"/>
    </w:pPr>
    <w:rPr>
      <w:rFonts w:ascii="Gill Sans MT" w:hAnsi="Gill Sans MT"/>
      <w:color w:val="C00000"/>
      <w:sz w:val="32"/>
    </w:rPr>
  </w:style>
  <w:style w:type="paragraph" w:styleId="ListParagraph">
    <w:name w:val="List Paragraph"/>
    <w:basedOn w:val="Normal"/>
    <w:uiPriority w:val="34"/>
    <w:semiHidden/>
    <w:qFormat/>
    <w:rsid w:val="00667E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7032238">
      <w:bodyDiv w:val="1"/>
      <w:marLeft w:val="0"/>
      <w:marRight w:val="0"/>
      <w:marTop w:val="0"/>
      <w:marBottom w:val="0"/>
      <w:divBdr>
        <w:top w:val="none" w:sz="0" w:space="0" w:color="auto"/>
        <w:left w:val="none" w:sz="0" w:space="0" w:color="auto"/>
        <w:bottom w:val="none" w:sz="0" w:space="0" w:color="auto"/>
        <w:right w:val="none" w:sz="0" w:space="0" w:color="auto"/>
      </w:divBdr>
    </w:div>
    <w:div w:id="2133396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X:\DATA\C21\Issue%20Briefs\Issue%20Brief%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ssue Brief">
      <a:majorFont>
        <a:latin typeface="Gill Sans MT"/>
        <a:ea typeface=""/>
        <a:cs typeface=""/>
      </a:majorFont>
      <a:minorFont>
        <a:latin typeface="Garamon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BB9A69AE08DE478E2D7875663FDDA2" ma:contentTypeVersion="9" ma:contentTypeDescription="Create a new document." ma:contentTypeScope="" ma:versionID="2c0dac7706b844bd7b1b58a974f7c35c">
  <xsd:schema xmlns:xsd="http://www.w3.org/2001/XMLSchema" xmlns:xs="http://www.w3.org/2001/XMLSchema" xmlns:p="http://schemas.microsoft.com/office/2006/metadata/properties" xmlns:ns2="5470fa08-0da5-491f-bb59-ad50bd5802bb" xmlns:ns3="dc6b7c76-a4fe-4a57-9dfc-9f650e00df1a" targetNamespace="http://schemas.microsoft.com/office/2006/metadata/properties" ma:root="true" ma:fieldsID="d41cc3770b8b93990db238fd3b7e4d3c" ns2:_="" ns3:_="">
    <xsd:import namespace="5470fa08-0da5-491f-bb59-ad50bd5802bb"/>
    <xsd:import namespace="dc6b7c76-a4fe-4a57-9dfc-9f650e00df1a"/>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Date_x0020_and_x0020_Time" minOccurs="0"/>
                <xsd:element ref="ns2:MediaServiceAutoTags"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70fa08-0da5-491f-bb59-ad50bd5802b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Date_x0020_and_x0020_Time" ma:index="13" nillable="true" ma:displayName="Date and Time" ma:format="DateTime" ma:internalName="Date_x0020_and_x0020_Time">
      <xsd:simpleType>
        <xsd:restriction base="dms:DateTime"/>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c6b7c76-a4fe-4a57-9dfc-9f650e00df1a"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ate_x0020_and_x0020_Time xmlns="5470fa08-0da5-491f-bb59-ad50bd5802bb"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328D37-C13D-4897-8A4E-53D3B048D7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70fa08-0da5-491f-bb59-ad50bd5802bb"/>
    <ds:schemaRef ds:uri="dc6b7c76-a4fe-4a57-9dfc-9f650e00df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9D80733-6E14-45C4-B522-726C2EF6330A}">
  <ds:schemaRefs>
    <ds:schemaRef ds:uri="http://schemas.microsoft.com/sharepoint/v3/contenttype/forms"/>
  </ds:schemaRefs>
</ds:datastoreItem>
</file>

<file path=customXml/itemProps3.xml><?xml version="1.0" encoding="utf-8"?>
<ds:datastoreItem xmlns:ds="http://schemas.openxmlformats.org/officeDocument/2006/customXml" ds:itemID="{55F3281E-A118-49BA-9262-4199EF71D6EB}">
  <ds:schemaRefs>
    <ds:schemaRef ds:uri="5470fa08-0da5-491f-bb59-ad50bd5802bb"/>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http://schemas.microsoft.com/office/2006/metadata/properties"/>
    <ds:schemaRef ds:uri="dc6b7c76-a4fe-4a57-9dfc-9f650e00df1a"/>
    <ds:schemaRef ds:uri="http://purl.org/dc/elements/1.1/"/>
    <ds:schemaRef ds:uri="http://www.w3.org/XML/1998/namespace"/>
    <ds:schemaRef ds:uri="http://purl.org/dc/dcmitype/"/>
  </ds:schemaRefs>
</ds:datastoreItem>
</file>

<file path=customXml/itemProps4.xml><?xml version="1.0" encoding="utf-8"?>
<ds:datastoreItem xmlns:ds="http://schemas.openxmlformats.org/officeDocument/2006/customXml" ds:itemID="{4579F0D1-B499-4F99-A533-46336AE77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Issue Brief Template</Template>
  <TotalTime>3</TotalTime>
  <Pages>8</Pages>
  <Words>1022</Words>
  <Characters>5830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Kaiya Lyons</dc:creator>
  <cp:lastModifiedBy>Katherine Shek</cp:lastModifiedBy>
  <cp:revision>2</cp:revision>
  <cp:lastPrinted>2016-11-29T17:28:00Z</cp:lastPrinted>
  <dcterms:created xsi:type="dcterms:W3CDTF">2018-04-04T02:09:00Z</dcterms:created>
  <dcterms:modified xsi:type="dcterms:W3CDTF">2018-04-04T02:09:00Z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0x01010012BB9A69AE08DE478E2D7875663FDDA2</vt:lpwstr>
  </property>
</Properties>
</file>